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17" w:rsidRPr="008F2065" w:rsidRDefault="00A74A17" w:rsidP="008F206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74A17" w:rsidRPr="008F2065" w:rsidRDefault="00A74A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5716" w:rsidRPr="008F2065" w:rsidRDefault="00A74A17" w:rsidP="00A25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32"/>
      <w:bookmarkEnd w:id="0"/>
      <w:r w:rsidRPr="008F2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bookmarkStart w:id="1" w:name="_GoBack"/>
      <w:r w:rsidRPr="008F2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</w:t>
      </w:r>
      <w:bookmarkEnd w:id="1"/>
      <w:r w:rsidRPr="008F2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 </w:t>
      </w:r>
      <w:r w:rsidR="00A25716" w:rsidRPr="008F2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уведомления представителя нанимателя федеральными государственными гражданскими служащими </w:t>
      </w:r>
    </w:p>
    <w:p w:rsidR="00A25716" w:rsidRPr="00A25716" w:rsidRDefault="00A25716" w:rsidP="00A25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Енисейского управления Роскомнадзора 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возникновении личной заинтересованности</w:t>
      </w:r>
      <w:r w:rsidRPr="00A25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которая приводит или может привести</w:t>
      </w:r>
    </w:p>
    <w:p w:rsidR="00A25716" w:rsidRPr="008F2065" w:rsidRDefault="00A25716" w:rsidP="00A25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конфликту интересов</w:t>
      </w:r>
    </w:p>
    <w:p w:rsidR="00C01FE4" w:rsidRPr="008F2065" w:rsidRDefault="00C01FE4" w:rsidP="00A257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FE4" w:rsidRPr="008F2065" w:rsidRDefault="00C01FE4" w:rsidP="002A5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уведомления федеральными государственными гражданскими служащими </w:t>
      </w:r>
      <w:r w:rsidR="00E661CC" w:rsidRPr="008F2065">
        <w:rPr>
          <w:rFonts w:ascii="Times New Roman" w:hAnsi="Times New Roman" w:cs="Times New Roman"/>
          <w:sz w:val="28"/>
          <w:szCs w:val="28"/>
        </w:rPr>
        <w:t>Енисейского управления Роскомнадзора (далее – Управлени</w:t>
      </w:r>
      <w:r w:rsidR="002A5B19">
        <w:rPr>
          <w:rFonts w:ascii="Times New Roman" w:hAnsi="Times New Roman" w:cs="Times New Roman"/>
          <w:sz w:val="28"/>
          <w:szCs w:val="28"/>
        </w:rPr>
        <w:t>е</w:t>
      </w:r>
      <w:r w:rsidR="00E661CC" w:rsidRPr="008F2065">
        <w:rPr>
          <w:rFonts w:ascii="Times New Roman" w:hAnsi="Times New Roman" w:cs="Times New Roman"/>
          <w:sz w:val="28"/>
          <w:szCs w:val="28"/>
        </w:rPr>
        <w:t>)</w:t>
      </w:r>
      <w:r w:rsidRPr="008F2065">
        <w:rPr>
          <w:rFonts w:ascii="Times New Roman" w:hAnsi="Times New Roman" w:cs="Times New Roman"/>
          <w:sz w:val="28"/>
          <w:szCs w:val="28"/>
        </w:rPr>
        <w:t xml:space="preserve"> представителя нанимателя в лице </w:t>
      </w:r>
      <w:r w:rsidR="00E661CC" w:rsidRPr="008F2065">
        <w:rPr>
          <w:rFonts w:ascii="Times New Roman" w:hAnsi="Times New Roman" w:cs="Times New Roman"/>
          <w:sz w:val="28"/>
          <w:szCs w:val="28"/>
        </w:rPr>
        <w:t xml:space="preserve">руководителя Управления </w:t>
      </w:r>
      <w:r w:rsidR="002A5B19" w:rsidRPr="002A5B19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заинтересованности, кото</w:t>
      </w:r>
      <w:r w:rsidR="002A5B19">
        <w:rPr>
          <w:rFonts w:ascii="Times New Roman" w:hAnsi="Times New Roman" w:cs="Times New Roman"/>
          <w:sz w:val="28"/>
          <w:szCs w:val="28"/>
        </w:rPr>
        <w:t xml:space="preserve">рая приводит или может привести </w:t>
      </w:r>
      <w:r w:rsidR="002A5B19" w:rsidRPr="002A5B19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C01FE4" w:rsidRPr="008F2065" w:rsidRDefault="00C01FE4" w:rsidP="002A5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 xml:space="preserve">2. Гражданские служащие обязаны уведомить </w:t>
      </w:r>
      <w:r w:rsidR="00732188" w:rsidRPr="008F2065">
        <w:rPr>
          <w:rFonts w:ascii="Times New Roman" w:hAnsi="Times New Roman" w:cs="Times New Roman"/>
          <w:sz w:val="28"/>
          <w:szCs w:val="28"/>
        </w:rPr>
        <w:t>р</w:t>
      </w:r>
      <w:r w:rsidR="00E661CC" w:rsidRPr="008F2065">
        <w:rPr>
          <w:rFonts w:ascii="Times New Roman" w:hAnsi="Times New Roman" w:cs="Times New Roman"/>
          <w:sz w:val="28"/>
          <w:szCs w:val="28"/>
        </w:rPr>
        <w:t>уководителя Управления</w:t>
      </w:r>
      <w:r w:rsidRPr="008F2065">
        <w:rPr>
          <w:rFonts w:ascii="Times New Roman" w:hAnsi="Times New Roman" w:cs="Times New Roman"/>
          <w:sz w:val="28"/>
          <w:szCs w:val="28"/>
        </w:rPr>
        <w:t xml:space="preserve"> </w:t>
      </w:r>
      <w:r w:rsidR="002A5B19" w:rsidRPr="002A5B19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заинтересованности, кото</w:t>
      </w:r>
      <w:r w:rsidR="002A5B19">
        <w:rPr>
          <w:rFonts w:ascii="Times New Roman" w:hAnsi="Times New Roman" w:cs="Times New Roman"/>
          <w:sz w:val="28"/>
          <w:szCs w:val="28"/>
        </w:rPr>
        <w:t xml:space="preserve">рая приводит или может привести </w:t>
      </w:r>
      <w:r w:rsidR="002A5B19" w:rsidRPr="002A5B19">
        <w:rPr>
          <w:rFonts w:ascii="Times New Roman" w:hAnsi="Times New Roman" w:cs="Times New Roman"/>
          <w:sz w:val="28"/>
          <w:szCs w:val="28"/>
        </w:rPr>
        <w:t>к конфликту интересов</w:t>
      </w:r>
      <w:r w:rsidRPr="008F2065">
        <w:rPr>
          <w:rFonts w:ascii="Times New Roman" w:hAnsi="Times New Roman" w:cs="Times New Roman"/>
          <w:sz w:val="28"/>
          <w:szCs w:val="28"/>
        </w:rPr>
        <w:t>, как только им станет об этом известно.</w:t>
      </w:r>
    </w:p>
    <w:p w:rsidR="00C01FE4" w:rsidRPr="008F2065" w:rsidRDefault="00C01FE4" w:rsidP="002A5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 xml:space="preserve">3. Уведомление </w:t>
      </w:r>
      <w:r w:rsidR="002A5B19" w:rsidRPr="002A5B19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заинтересованности, которая </w:t>
      </w:r>
      <w:r w:rsidR="002A5B19">
        <w:rPr>
          <w:rFonts w:ascii="Times New Roman" w:hAnsi="Times New Roman" w:cs="Times New Roman"/>
          <w:sz w:val="28"/>
          <w:szCs w:val="28"/>
        </w:rPr>
        <w:t xml:space="preserve">приводит или может привести </w:t>
      </w:r>
      <w:r w:rsidR="002A5B19" w:rsidRPr="002A5B19">
        <w:rPr>
          <w:rFonts w:ascii="Times New Roman" w:hAnsi="Times New Roman" w:cs="Times New Roman"/>
          <w:sz w:val="28"/>
          <w:szCs w:val="28"/>
        </w:rPr>
        <w:t>к конфликту интересов</w:t>
      </w:r>
      <w:r w:rsidR="00E661CC" w:rsidRPr="008F2065">
        <w:rPr>
          <w:rFonts w:ascii="Times New Roman" w:hAnsi="Times New Roman" w:cs="Times New Roman"/>
          <w:sz w:val="28"/>
          <w:szCs w:val="28"/>
        </w:rPr>
        <w:t xml:space="preserve"> (далее – уведомление)</w:t>
      </w:r>
      <w:r w:rsidRPr="008F2065">
        <w:rPr>
          <w:rFonts w:ascii="Times New Roman" w:hAnsi="Times New Roman" w:cs="Times New Roman"/>
          <w:sz w:val="28"/>
          <w:szCs w:val="28"/>
        </w:rPr>
        <w:t xml:space="preserve">, </w:t>
      </w:r>
      <w:r w:rsidR="002A5B19">
        <w:rPr>
          <w:rFonts w:ascii="Times New Roman" w:hAnsi="Times New Roman" w:cs="Times New Roman"/>
          <w:sz w:val="28"/>
          <w:szCs w:val="28"/>
        </w:rPr>
        <w:t xml:space="preserve"> </w:t>
      </w:r>
      <w:r w:rsidR="00E661CC" w:rsidRPr="008F2065">
        <w:rPr>
          <w:rFonts w:ascii="Times New Roman" w:hAnsi="Times New Roman" w:cs="Times New Roman"/>
          <w:sz w:val="28"/>
          <w:szCs w:val="28"/>
        </w:rPr>
        <w:t>(</w:t>
      </w:r>
      <w:hyperlink w:anchor="P67" w:history="1">
        <w:r w:rsidRPr="008F2065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E661CC" w:rsidRPr="008F2065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8F206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E661CC" w:rsidRPr="008F2065">
        <w:rPr>
          <w:rFonts w:ascii="Times New Roman" w:hAnsi="Times New Roman" w:cs="Times New Roman"/>
          <w:sz w:val="28"/>
          <w:szCs w:val="28"/>
        </w:rPr>
        <w:t>)</w:t>
      </w:r>
      <w:r w:rsidRPr="008F2065">
        <w:rPr>
          <w:rFonts w:ascii="Times New Roman" w:hAnsi="Times New Roman" w:cs="Times New Roman"/>
          <w:sz w:val="28"/>
          <w:szCs w:val="28"/>
        </w:rPr>
        <w:t xml:space="preserve">, гражданский служащий составляет в письменном виде и представляет в отдел </w:t>
      </w:r>
      <w:r w:rsidR="00E661CC" w:rsidRPr="008F2065">
        <w:rPr>
          <w:rFonts w:ascii="Times New Roman" w:hAnsi="Times New Roman" w:cs="Times New Roman"/>
          <w:sz w:val="28"/>
          <w:szCs w:val="28"/>
        </w:rPr>
        <w:t>организационной, правовой работы и кадров</w:t>
      </w:r>
      <w:r w:rsidRPr="008F2065">
        <w:rPr>
          <w:rFonts w:ascii="Times New Roman" w:hAnsi="Times New Roman" w:cs="Times New Roman"/>
          <w:sz w:val="28"/>
          <w:szCs w:val="28"/>
        </w:rPr>
        <w:t>, предварительно ознакомив с ним своего непосредственного руководителя.</w:t>
      </w:r>
    </w:p>
    <w:p w:rsidR="00C01FE4" w:rsidRPr="008F2065" w:rsidRDefault="00C01FE4" w:rsidP="002A5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 xml:space="preserve">4. Регистрация уведомлений осуществляется </w:t>
      </w:r>
      <w:r w:rsidR="00E661CC" w:rsidRPr="008F2065">
        <w:rPr>
          <w:rFonts w:ascii="Times New Roman" w:hAnsi="Times New Roman" w:cs="Times New Roman"/>
          <w:sz w:val="28"/>
          <w:szCs w:val="28"/>
        </w:rPr>
        <w:t>отделом организационной, правовой работы и кадров</w:t>
      </w:r>
      <w:r w:rsidR="002A5B19">
        <w:rPr>
          <w:rFonts w:ascii="Times New Roman" w:hAnsi="Times New Roman" w:cs="Times New Roman"/>
          <w:sz w:val="28"/>
          <w:szCs w:val="28"/>
        </w:rPr>
        <w:t xml:space="preserve"> </w:t>
      </w:r>
      <w:r w:rsidRPr="008F2065">
        <w:rPr>
          <w:rFonts w:ascii="Times New Roman" w:hAnsi="Times New Roman" w:cs="Times New Roman"/>
          <w:sz w:val="28"/>
          <w:szCs w:val="28"/>
        </w:rPr>
        <w:t>в журнале регистрации уведомлений</w:t>
      </w:r>
      <w:r w:rsidR="00E661CC" w:rsidRPr="008F2065">
        <w:rPr>
          <w:rFonts w:ascii="Times New Roman" w:hAnsi="Times New Roman" w:cs="Times New Roman"/>
          <w:sz w:val="28"/>
          <w:szCs w:val="28"/>
        </w:rPr>
        <w:t xml:space="preserve"> (</w:t>
      </w:r>
      <w:hyperlink w:anchor="P135" w:history="1">
        <w:r w:rsidRPr="008F2065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E661CC" w:rsidRPr="008F2065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8F2065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E661CC" w:rsidRPr="008F2065">
        <w:rPr>
          <w:rFonts w:ascii="Times New Roman" w:hAnsi="Times New Roman" w:cs="Times New Roman"/>
          <w:sz w:val="28"/>
          <w:szCs w:val="28"/>
        </w:rPr>
        <w:t>)</w:t>
      </w:r>
      <w:r w:rsidRPr="008F2065">
        <w:rPr>
          <w:rFonts w:ascii="Times New Roman" w:hAnsi="Times New Roman" w:cs="Times New Roman"/>
          <w:sz w:val="28"/>
          <w:szCs w:val="28"/>
        </w:rPr>
        <w:t>.</w:t>
      </w:r>
    </w:p>
    <w:p w:rsidR="00C01FE4" w:rsidRPr="008F2065" w:rsidRDefault="00C01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>5. Копия уведомления с отметкой о регистрации выдается гражданскому служащему на руки под роспись в журнале регистрации уведомлений либо направляется по почте с уведомлением о получении.</w:t>
      </w:r>
    </w:p>
    <w:p w:rsidR="00C01FE4" w:rsidRPr="008F2065" w:rsidRDefault="00C01FE4" w:rsidP="007321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 xml:space="preserve">6. Уведомление с отметкой о регистрации в течение трех рабочих дней после его регистрации направляется </w:t>
      </w:r>
      <w:r w:rsidR="00732188" w:rsidRPr="008F2065">
        <w:rPr>
          <w:rFonts w:ascii="Times New Roman" w:hAnsi="Times New Roman" w:cs="Times New Roman"/>
          <w:sz w:val="28"/>
          <w:szCs w:val="28"/>
        </w:rPr>
        <w:t xml:space="preserve">отдел организационной, правовой работы и кадров </w:t>
      </w:r>
      <w:r w:rsidRPr="008F2065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732188" w:rsidRPr="008F2065">
        <w:rPr>
          <w:rFonts w:ascii="Times New Roman" w:hAnsi="Times New Roman" w:cs="Times New Roman"/>
          <w:sz w:val="28"/>
          <w:szCs w:val="28"/>
        </w:rPr>
        <w:t>руководителю Управления</w:t>
      </w:r>
      <w:r w:rsidRPr="008F2065">
        <w:rPr>
          <w:rFonts w:ascii="Times New Roman" w:hAnsi="Times New Roman" w:cs="Times New Roman"/>
          <w:sz w:val="28"/>
          <w:szCs w:val="28"/>
        </w:rPr>
        <w:t>.</w:t>
      </w:r>
    </w:p>
    <w:p w:rsidR="00C01FE4" w:rsidRPr="008F2065" w:rsidRDefault="00C01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 xml:space="preserve">7. Проверка содержащихся в уведомлении сведений осуществляется по решению </w:t>
      </w:r>
      <w:r w:rsidR="00732188" w:rsidRPr="008F2065">
        <w:rPr>
          <w:rFonts w:ascii="Times New Roman" w:hAnsi="Times New Roman" w:cs="Times New Roman"/>
          <w:sz w:val="28"/>
          <w:szCs w:val="28"/>
        </w:rPr>
        <w:t>руководителя Управления</w:t>
      </w:r>
      <w:r w:rsidRPr="008F206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C01FE4" w:rsidRPr="008F2065" w:rsidRDefault="00C01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>8. Уведомление и иные материалы, связанные с рассмотрением уведомления, приобщаются к личному делу гражданского служащего.</w:t>
      </w:r>
    </w:p>
    <w:p w:rsidR="00DD6D60" w:rsidRDefault="00DD6D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DD6D60" w:rsidSect="00EF442F">
      <w:pgSz w:w="11907" w:h="16840" w:code="9"/>
      <w:pgMar w:top="284" w:right="567" w:bottom="1559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1E12"/>
    <w:multiLevelType w:val="hybridMultilevel"/>
    <w:tmpl w:val="8068B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B7C12"/>
    <w:multiLevelType w:val="hybridMultilevel"/>
    <w:tmpl w:val="42F89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873C2"/>
    <w:multiLevelType w:val="hybridMultilevel"/>
    <w:tmpl w:val="2752C462"/>
    <w:lvl w:ilvl="0" w:tplc="D2A6C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E4"/>
    <w:rsid w:val="001E5340"/>
    <w:rsid w:val="002A5B19"/>
    <w:rsid w:val="002E1E9A"/>
    <w:rsid w:val="00426E80"/>
    <w:rsid w:val="005F29B8"/>
    <w:rsid w:val="007112AF"/>
    <w:rsid w:val="00732188"/>
    <w:rsid w:val="008F2065"/>
    <w:rsid w:val="00A25716"/>
    <w:rsid w:val="00A74A17"/>
    <w:rsid w:val="00C01FE4"/>
    <w:rsid w:val="00DD6D60"/>
    <w:rsid w:val="00E661CC"/>
    <w:rsid w:val="00E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01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1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1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4A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01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1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1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4A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9F1F9-95A6-40F7-A507-74FE4A6A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Roscomnadzor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</dc:creator>
  <cp:keywords/>
  <dc:description/>
  <cp:lastModifiedBy>verner</cp:lastModifiedBy>
  <cp:revision>2</cp:revision>
  <cp:lastPrinted>2016-03-24T04:55:00Z</cp:lastPrinted>
  <dcterms:created xsi:type="dcterms:W3CDTF">2016-11-01T07:22:00Z</dcterms:created>
  <dcterms:modified xsi:type="dcterms:W3CDTF">2016-11-01T07:22:00Z</dcterms:modified>
</cp:coreProperties>
</file>