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914621" w:rsidRPr="005F11B2" w:rsidRDefault="00914621" w:rsidP="00914621">
      <w:pPr>
        <w:pStyle w:val="a6"/>
        <w:spacing w:after="260" w:afterAutospacing="0"/>
        <w:jc w:val="center"/>
        <w:rPr>
          <w:b/>
          <w:bCs/>
          <w:sz w:val="28"/>
          <w:szCs w:val="28"/>
        </w:rPr>
      </w:pPr>
      <w:r w:rsidRPr="005F11B2">
        <w:rPr>
          <w:b/>
          <w:sz w:val="28"/>
          <w:szCs w:val="28"/>
        </w:rPr>
        <w:t xml:space="preserve">Об </w:t>
      </w:r>
      <w:r w:rsidRPr="005F11B2">
        <w:rPr>
          <w:b/>
          <w:bCs/>
          <w:sz w:val="28"/>
          <w:szCs w:val="28"/>
        </w:rPr>
        <w:t xml:space="preserve">определении </w:t>
      </w:r>
      <w:r>
        <w:rPr>
          <w:b/>
          <w:bCs/>
          <w:sz w:val="28"/>
          <w:szCs w:val="28"/>
        </w:rPr>
        <w:t>должностного лица</w:t>
      </w:r>
      <w:r w:rsidRPr="005F11B2">
        <w:rPr>
          <w:b/>
          <w:bCs/>
          <w:sz w:val="28"/>
          <w:szCs w:val="28"/>
        </w:rPr>
        <w:t xml:space="preserve"> ответственного за работу по профилактике коррупционных и иных правонарушений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11B2">
        <w:rPr>
          <w:sz w:val="28"/>
          <w:szCs w:val="28"/>
        </w:rPr>
        <w:t xml:space="preserve"> целях реализации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F11B2">
          <w:rPr>
            <w:sz w:val="28"/>
            <w:szCs w:val="28"/>
          </w:rPr>
          <w:t>2009 г</w:t>
        </w:r>
      </w:smartTag>
      <w:r w:rsidRPr="005F11B2">
        <w:rPr>
          <w:sz w:val="28"/>
          <w:szCs w:val="28"/>
        </w:rPr>
        <w:t xml:space="preserve"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proofErr w:type="gramStart"/>
      <w:r w:rsidRPr="005F11B2">
        <w:rPr>
          <w:sz w:val="28"/>
          <w:szCs w:val="28"/>
        </w:rPr>
        <w:t>п</w:t>
      </w:r>
      <w:proofErr w:type="gramEnd"/>
      <w:r w:rsidRPr="005F11B2">
        <w:rPr>
          <w:sz w:val="28"/>
          <w:szCs w:val="28"/>
        </w:rPr>
        <w:t xml:space="preserve"> р и к аз ы в а ю. </w:t>
      </w:r>
    </w:p>
    <w:p w:rsidR="00914621" w:rsidRPr="005F11B2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F11B2">
        <w:rPr>
          <w:sz w:val="28"/>
          <w:szCs w:val="28"/>
        </w:rPr>
        <w:t>1. Ответственность за работу по профилактике коррупционных и иных правонарушений в Енисейском управлении Роскомнадзора возложить на начальника отдела организационной, правовой работы и кадров (</w:t>
      </w:r>
      <w:r>
        <w:rPr>
          <w:sz w:val="28"/>
          <w:szCs w:val="28"/>
        </w:rPr>
        <w:t xml:space="preserve">отдел </w:t>
      </w:r>
      <w:proofErr w:type="spellStart"/>
      <w:r w:rsidRPr="005F11B2">
        <w:rPr>
          <w:sz w:val="28"/>
          <w:szCs w:val="28"/>
        </w:rPr>
        <w:t>ОПРиК</w:t>
      </w:r>
      <w:proofErr w:type="spellEnd"/>
      <w:r w:rsidRPr="005F11B2">
        <w:rPr>
          <w:sz w:val="28"/>
          <w:szCs w:val="28"/>
        </w:rPr>
        <w:t>).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3610">
        <w:rPr>
          <w:sz w:val="28"/>
          <w:szCs w:val="28"/>
        </w:rPr>
        <w:t xml:space="preserve">. Возложить на начальника отдела </w:t>
      </w:r>
      <w:proofErr w:type="spellStart"/>
      <w:r w:rsidRPr="005F3610">
        <w:rPr>
          <w:sz w:val="28"/>
          <w:szCs w:val="28"/>
        </w:rPr>
        <w:t>ОПРиК</w:t>
      </w:r>
      <w:proofErr w:type="spellEnd"/>
      <w:r w:rsidRPr="005F361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5F361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5F3610">
        <w:rPr>
          <w:sz w:val="28"/>
          <w:szCs w:val="28"/>
        </w:rPr>
        <w:t>:</w:t>
      </w:r>
    </w:p>
    <w:p w:rsidR="00914621" w:rsidRPr="00613360" w:rsidRDefault="00914621" w:rsidP="00914621">
      <w:pPr>
        <w:pStyle w:val="ConsPlusNormal"/>
        <w:spacing w:line="360" w:lineRule="auto"/>
        <w:ind w:firstLine="680"/>
        <w:jc w:val="both"/>
      </w:pPr>
      <w:r w:rsidRPr="00613360">
        <w:t>а) обеспечение соблюдения федеральными государственными служащими</w:t>
      </w:r>
      <w:r>
        <w:t xml:space="preserve"> Енисейского управления Роскомнадзора (далее - Управление)</w:t>
      </w:r>
      <w:r w:rsidRPr="00613360"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613360">
          <w:t>законом</w:t>
        </w:r>
      </w:hyperlink>
      <w:r w:rsidRPr="00613360">
        <w:t xml:space="preserve"> от 25 декабря 2008 г. </w:t>
      </w:r>
      <w:r>
        <w:t>№</w:t>
      </w:r>
      <w:r w:rsidRPr="00613360">
        <w:t xml:space="preserve"> 273-ФЗ </w:t>
      </w:r>
      <w:r>
        <w:t>«</w:t>
      </w:r>
      <w:r w:rsidRPr="00613360">
        <w:t>О противодействии коррупции</w:t>
      </w:r>
      <w:r>
        <w:t>»</w:t>
      </w:r>
      <w:r w:rsidRPr="00613360">
        <w:t xml:space="preserve"> и другими федеральными законами (далее - требования к служебному поведению);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 w:rsidRPr="00613360">
        <w:t>б) принятие мер по выявлению и устранению причин и условий, способствующих возникновению конфликта инте</w:t>
      </w:r>
      <w:r>
        <w:t>ресов на государственной службе;</w:t>
      </w:r>
    </w:p>
    <w:p w:rsidR="00914621" w:rsidRPr="00613360" w:rsidRDefault="00914621" w:rsidP="00914621">
      <w:pPr>
        <w:pStyle w:val="ConsPlusNormal"/>
        <w:spacing w:line="360" w:lineRule="auto"/>
        <w:ind w:firstLine="680"/>
        <w:jc w:val="both"/>
      </w:pPr>
      <w:r w:rsidRPr="00613360">
        <w:t>в) обеспечение деятельности комисси</w:t>
      </w:r>
      <w:r>
        <w:t>и Управления</w:t>
      </w:r>
      <w:r w:rsidRPr="00613360">
        <w:t xml:space="preserve">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proofErr w:type="gramStart"/>
      <w:r w:rsidRPr="00613360">
        <w:t>г) оказание федеральным государственным служащим</w:t>
      </w:r>
      <w:r>
        <w:t xml:space="preserve"> Управления</w:t>
      </w:r>
      <w:r w:rsidRPr="00613360">
        <w:t xml:space="preserve"> консультативной помощи по вопросам, связанным с применением на практике требований к служебному поведению и общих </w:t>
      </w:r>
      <w:hyperlink r:id="rId7" w:history="1">
        <w:r w:rsidRPr="00613360">
          <w:t>принципов</w:t>
        </w:r>
      </w:hyperlink>
      <w:r w:rsidRPr="00613360"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>
        <w:t xml:space="preserve">№ </w:t>
      </w:r>
      <w:r w:rsidRPr="00613360">
        <w:t xml:space="preserve">885, а также с уведомлением представителя нанимателя (работодателя), органов прокуратуры Российской </w:t>
      </w:r>
      <w:r>
        <w:t>Федерации, иных федеральных государственных органов о фактах совершения федеральными государственными служащими Управления коррупционных</w:t>
      </w:r>
      <w:proofErr w:type="gramEnd"/>
      <w:r>
        <w:t xml:space="preserve">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>д) обеспечение реализации федеральными государственными служащими Управления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>е) организация правового просвещения федеральных государственных служащих Управления;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>ж) проведение служебных проверок;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Управлении, и федеральными государственными служащими Управления, сведений, представляемых гражданами, претендующими на замещение должностей федеральной государственной службы в Управлении, в соответствии с нормативными правовыми актами Российской Федерации, проверки соблюдения федеральными государственными служащими Управления требований к служебному</w:t>
      </w:r>
      <w:proofErr w:type="gramEnd"/>
      <w:r>
        <w:t xml:space="preserve"> поведению;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 xml:space="preserve">и) подготовка должностным лицом, </w:t>
      </w:r>
      <w:proofErr w:type="gramStart"/>
      <w:r w:rsidRPr="00D132FD">
        <w:t>ответственного</w:t>
      </w:r>
      <w:proofErr w:type="gramEnd"/>
      <w:r w:rsidRPr="00D132FD">
        <w:t xml:space="preserve"> за работу по профилактике коррупционных и иных правонарушений</w:t>
      </w:r>
      <w:r>
        <w:t>, в соответствии с его компетенцией проектов нормативных правовых актов о противодействии коррупции;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Управления, и федеральными государственными служащими Управления, сведений о соблюдении федеральными государственными служащими Управления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</w:t>
      </w:r>
      <w:proofErr w:type="gramEnd"/>
      <w:r>
        <w:t xml:space="preserve"> федеральной государственной службы Управления,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914621" w:rsidRDefault="00914621" w:rsidP="00914621">
      <w:pPr>
        <w:pStyle w:val="ConsPlusNormal"/>
        <w:spacing w:line="360" w:lineRule="auto"/>
        <w:ind w:firstLine="680"/>
        <w:jc w:val="both"/>
      </w:pPr>
      <w:r>
        <w:t>м) осуществление проверки соблюдения гражданами, замещавшими должности федеральной государственной службы в Управлении,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(Вернер А.С.) обеспечить включение в должностной регламент начальника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обязанности по осуществлению деятельности </w:t>
      </w:r>
      <w:r w:rsidRPr="005F11B2">
        <w:rPr>
          <w:sz w:val="28"/>
          <w:szCs w:val="28"/>
        </w:rPr>
        <w:t>по профилактике корр</w:t>
      </w:r>
      <w:r>
        <w:rPr>
          <w:sz w:val="28"/>
          <w:szCs w:val="28"/>
        </w:rPr>
        <w:t xml:space="preserve">упционных и иных правонарушений, согласно пункту 2 настоящего приказа. 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приказ Енисейского управления Роскомнадзора от 07.06.2013 № 434.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11B2">
        <w:rPr>
          <w:sz w:val="28"/>
          <w:szCs w:val="28"/>
        </w:rPr>
        <w:t>Контроль исполнения настоящего приказа оставляю за собой.</w:t>
      </w:r>
    </w:p>
    <w:p w:rsidR="00914621" w:rsidRDefault="00914621" w:rsidP="00914621">
      <w:pPr>
        <w:pStyle w:val="a6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914621" w:rsidRDefault="00914621" w:rsidP="00914621">
      <w:pPr>
        <w:pStyle w:val="a6"/>
        <w:spacing w:after="26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Pr="005F11B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5F11B2">
        <w:rPr>
          <w:sz w:val="28"/>
          <w:szCs w:val="28"/>
        </w:rPr>
        <w:t xml:space="preserve"> Управления</w:t>
      </w:r>
      <w:r w:rsidRPr="005F11B2">
        <w:rPr>
          <w:sz w:val="28"/>
          <w:szCs w:val="28"/>
        </w:rPr>
        <w:tab/>
      </w:r>
      <w:r w:rsidRPr="005F11B2">
        <w:rPr>
          <w:sz w:val="28"/>
          <w:szCs w:val="28"/>
        </w:rPr>
        <w:tab/>
      </w:r>
      <w:r w:rsidRPr="005F11B2">
        <w:rPr>
          <w:sz w:val="28"/>
          <w:szCs w:val="28"/>
        </w:rPr>
        <w:tab/>
      </w:r>
      <w:r w:rsidRPr="005F11B2">
        <w:rPr>
          <w:sz w:val="28"/>
          <w:szCs w:val="28"/>
        </w:rPr>
        <w:tab/>
      </w:r>
      <w:r w:rsidRPr="005F11B2">
        <w:rPr>
          <w:sz w:val="28"/>
          <w:szCs w:val="28"/>
        </w:rPr>
        <w:tab/>
      </w:r>
      <w:r w:rsidRPr="005F11B2">
        <w:rPr>
          <w:sz w:val="28"/>
          <w:szCs w:val="28"/>
        </w:rPr>
        <w:tab/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0F3770" w:rsidRDefault="000F3770" w:rsidP="00914621"/>
    <w:sectPr w:rsidR="000F3770" w:rsidSect="00914621">
      <w:pgSz w:w="11906" w:h="16838" w:code="9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016D1"/>
    <w:rsid w:val="00914621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4621"/>
    <w:pPr>
      <w:spacing w:before="100" w:beforeAutospacing="1" w:after="100" w:afterAutospacing="1"/>
    </w:pPr>
  </w:style>
  <w:style w:type="paragraph" w:customStyle="1" w:styleId="ConsPlusNormal">
    <w:name w:val="ConsPlusNormal"/>
    <w:rsid w:val="0091462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4621"/>
    <w:pPr>
      <w:spacing w:before="100" w:beforeAutospacing="1" w:after="100" w:afterAutospacing="1"/>
    </w:pPr>
  </w:style>
  <w:style w:type="paragraph" w:customStyle="1" w:styleId="ConsPlusNormal">
    <w:name w:val="ConsPlusNormal"/>
    <w:rsid w:val="0091462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2FBC323FDA66902055745BDD10F59AB6A81197C09F824F43855C27F60B9DC94278DFF44AFB5EP13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BC323FDA66902055745BDD10F59ABFA81097CF92DF454BDC5025F1P03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2012-12-14T10:56:00Z</cp:lastPrinted>
  <dcterms:created xsi:type="dcterms:W3CDTF">2016-04-15T07:26:00Z</dcterms:created>
  <dcterms:modified xsi:type="dcterms:W3CDTF">2016-04-15T07:26:00Z</dcterms:modified>
</cp:coreProperties>
</file>