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5E" w:rsidRPr="00A2651C" w:rsidRDefault="008E335E" w:rsidP="008E3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Обобщение результатов проведенных контрольно-надзорных мероприятий в сфере персональных данных за </w:t>
      </w:r>
      <w:r w:rsidR="0091562A" w:rsidRPr="00A265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 кв. </w:t>
      </w:r>
      <w:r w:rsidRPr="00A265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</w:t>
      </w:r>
      <w:r w:rsidR="0091562A" w:rsidRPr="00A265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A265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</w:t>
      </w:r>
      <w:r w:rsidR="0091562A" w:rsidRPr="00A265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</w:p>
    <w:p w:rsidR="008E335E" w:rsidRPr="00A2651C" w:rsidRDefault="00560BBA" w:rsidP="008E33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bookmarkStart w:id="0" w:name="_GoBack"/>
      <w:bookmarkEnd w:id="0"/>
      <w:r w:rsidR="008E335E" w:rsidRPr="00A265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Статистика количества проведенных контрольн</w:t>
      </w:r>
      <w:proofErr w:type="gramStart"/>
      <w:r w:rsidR="008E335E" w:rsidRPr="00A265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о-</w:t>
      </w:r>
      <w:proofErr w:type="gramEnd"/>
      <w:r w:rsidR="008E335E" w:rsidRPr="00A265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надзорных мероприятий и наиболее часто встречающиеся нарушения обязательных требований</w:t>
      </w:r>
    </w:p>
    <w:p w:rsidR="00BF19CF" w:rsidRPr="00A2651C" w:rsidRDefault="005021E3" w:rsidP="00BF19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Осуществление контрольно-надзорной деятельности в </w:t>
      </w:r>
      <w:r w:rsidR="0091562A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1 кв. 2019 г.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проводилось на основании планов деятельности Енисейского управления Роскомнадзора, планов проверок юридических лиц и индивидуальных предпринимателей</w:t>
      </w:r>
      <w:r w:rsidR="0091562A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5021E3" w:rsidRPr="00A2651C" w:rsidRDefault="005021E3" w:rsidP="00502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Предметом государственного контроля (надзора) за соответствием обработки персональных данных требованиям законодательства Российской  Федерации в области персональных данных являются:  </w:t>
      </w:r>
    </w:p>
    <w:p w:rsidR="005021E3" w:rsidRPr="00A2651C" w:rsidRDefault="005021E3" w:rsidP="00502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-  деятельности по обработке персональных данных;</w:t>
      </w:r>
    </w:p>
    <w:p w:rsidR="005021E3" w:rsidRPr="00A2651C" w:rsidRDefault="005021E3" w:rsidP="00502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информационные системы персональных данных;</w:t>
      </w:r>
    </w:p>
    <w:p w:rsidR="005021E3" w:rsidRPr="00A2651C" w:rsidRDefault="005021E3" w:rsidP="00502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документы, характер информации в которых предполагает или допускает включение в них персональных данных.</w:t>
      </w:r>
    </w:p>
    <w:p w:rsidR="00591940" w:rsidRPr="00A2651C" w:rsidRDefault="005021E3" w:rsidP="00D238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Енисейским управлением Роскомнадзора (далее - Управление)  по направлению деятельности</w:t>
      </w:r>
      <w:r w:rsidRPr="00A26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государственный контроль (надзор) за соответствием обработки персональных данных требованиям законодательства Российской  Федерации в области персональных данных </w:t>
      </w:r>
      <w:r w:rsidR="008713D3" w:rsidRPr="00A26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91562A" w:rsidRPr="00A26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кв. 2019 г.</w:t>
      </w:r>
      <w:r w:rsidR="008713D3" w:rsidRPr="00A26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26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было запланировано к проведению </w:t>
      </w:r>
      <w:r w:rsidR="00D2388E" w:rsidRPr="00A26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  <w:r w:rsidRPr="00A26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провер</w:t>
      </w:r>
      <w:r w:rsidR="00D2388E" w:rsidRPr="00A26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8713D3" w:rsidRPr="00A26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к, что на </w:t>
      </w:r>
      <w:r w:rsidR="00F16A1F" w:rsidRPr="00A26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52 </w:t>
      </w:r>
      <w:r w:rsidR="008713D3" w:rsidRPr="00A26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%  </w:t>
      </w:r>
      <w:r w:rsidR="00F16A1F" w:rsidRPr="00A26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больше</w:t>
      </w:r>
      <w:r w:rsidR="008713D3" w:rsidRPr="00A26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чем в </w:t>
      </w:r>
      <w:r w:rsidR="00D2388E" w:rsidRPr="00A26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том же периоде </w:t>
      </w:r>
      <w:r w:rsidR="008713D3" w:rsidRPr="00A26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</w:t>
      </w:r>
      <w:r w:rsidR="00D2388E" w:rsidRPr="00A26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г. Все проверки проведены.</w:t>
      </w:r>
      <w:r w:rsidR="008713D3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91940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результатам проведенных проверок выявлено </w:t>
      </w:r>
      <w:r w:rsidR="00D2388E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="00591940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нарушени</w:t>
      </w:r>
      <w:r w:rsidR="00D2388E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591940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на </w:t>
      </w:r>
      <w:r w:rsidR="00F16A1F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66.6</w:t>
      </w:r>
      <w:r w:rsidR="00591940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 </w:t>
      </w:r>
      <w:r w:rsidR="00F16A1F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больше</w:t>
      </w:r>
      <w:r w:rsidR="00591940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чем в </w:t>
      </w:r>
      <w:r w:rsidR="00D2388E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="00591940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году.  Основным  нарушением,  выявляемым в ходе мероприятий по </w:t>
      </w:r>
      <w:r w:rsidR="00591940" w:rsidRPr="00A26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контролю (надзору) во взаимодействии с проверяемым лицом в установленной сфере деятельности, как и ранее, </w:t>
      </w:r>
      <w:r w:rsidR="00591940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продолжает оставаться  нарушение, связанное  с  несвоев</w:t>
      </w:r>
      <w:r w:rsidR="0043740A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ременной подачей информационных</w:t>
      </w:r>
      <w:r w:rsidR="00591940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писем о внесении изменений в сведения в Реестре операторов, осуществляющих обработку персональных данных, что по-прежнему, обусловлено несознательным отношением операторов к исполнению публично-правовых обязанностей, так как, по их </w:t>
      </w:r>
      <w:proofErr w:type="gramStart"/>
      <w:r w:rsidR="00591940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мнению</w:t>
      </w:r>
      <w:proofErr w:type="gramEnd"/>
      <w:r w:rsidR="00591940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невыполнение требований  Федерального закона от 27.07.2006 № 152-ФЗ «О персональных данных» не несет существенной угрозы охраняемым общественным отношениям и исключает наступлени</w:t>
      </w:r>
      <w:r w:rsidR="0043740A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591940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каких-либо материальных последствий правонарушения. </w:t>
      </w:r>
    </w:p>
    <w:p w:rsidR="0043740A" w:rsidRPr="00A2651C" w:rsidRDefault="00F16A1F" w:rsidP="0059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и прошлые периоды продолжают </w:t>
      </w:r>
      <w:r w:rsidR="00591940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направля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ться </w:t>
      </w:r>
      <w:r w:rsidR="00591940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разъяснения  в органы власти, различных уровней о необходимости подачи уведомления или информационного письма организациями им подведомственными, а также самими органами власти. </w:t>
      </w:r>
    </w:p>
    <w:p w:rsidR="00591940" w:rsidRPr="00A2651C" w:rsidRDefault="00591940" w:rsidP="0059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91562A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1 кв. 2019 г.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Управлением </w:t>
      </w:r>
      <w:r w:rsidR="00F16A1F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успешно продолжает реализовываться такой 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вид профилактических мероприятий, для операторов </w:t>
      </w:r>
      <w:r w:rsidR="00F16A1F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День консультаций, 25 числа каждого месяца</w:t>
      </w:r>
      <w:r w:rsidR="00F16A1F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. В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течение </w:t>
      </w:r>
      <w:r w:rsidR="00F16A1F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этого Дня 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желающие получают консультации по соблюдению требований законодательства в области 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персональных данных</w:t>
      </w:r>
      <w:r w:rsidR="00F16A1F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практическую помощь при заполнении уведомлений 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Дни консультаций посещали и операторы,  в отношении которых были запланированы надзорные мероприятия.</w:t>
      </w:r>
    </w:p>
    <w:p w:rsidR="00591940" w:rsidRPr="00A2651C" w:rsidRDefault="00591940" w:rsidP="0059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телефонном режиме и на личном приеме   представители  операторов получают исчерпывающие консультации  по вопросам связанным с осуществлением контроля и надзора в области персональных данных, в том числе по вопросам по ведения реестра операторов, осуществляющих обработку персональных данных.</w:t>
      </w:r>
    </w:p>
    <w:p w:rsidR="00B96665" w:rsidRPr="00A2651C" w:rsidRDefault="005021E3" w:rsidP="00B966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Внеплановые проверки по направлению деятельности</w:t>
      </w:r>
      <w:r w:rsidRPr="00A26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государственный контроль (надзора) за соответствием обработки персональных данных требованиям законодательства Российской  Федерации в области персональных данных в </w:t>
      </w:r>
      <w:r w:rsidR="0091562A" w:rsidRPr="00A26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кв. 2019 г.</w:t>
      </w:r>
      <w:r w:rsidRPr="00A26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проводились.</w:t>
      </w:r>
      <w:r w:rsidR="00591940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Проверки  индивидуальных предпринимателей  в указанном периоде не были запланированы.</w:t>
      </w:r>
      <w:r w:rsidR="00FF57A9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96665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эффективности показывает, что планы проведения пла</w:t>
      </w:r>
      <w:r w:rsidR="00FF57A9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новых проверок в 1 квартале 2019</w:t>
      </w:r>
      <w:r w:rsidR="00B96665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FF57A9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B96665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выполнены</w:t>
      </w:r>
      <w:r w:rsidR="00FF57A9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B96665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исполнении полномочий в сфере персональных данных  нарушений не выявлено. </w:t>
      </w:r>
    </w:p>
    <w:p w:rsidR="007B1A57" w:rsidRPr="00A2651C" w:rsidRDefault="007B1A57" w:rsidP="007B1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Управление в целях выявления, анализа и прогнозирования нарушений </w:t>
      </w:r>
      <w:proofErr w:type="gramStart"/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операторами, осуществляющими обработку персональных данных требований законодательства Российской Федерации в области персональных данных без взаимодействия с операторами осуществляются</w:t>
      </w:r>
      <w:proofErr w:type="gramEnd"/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мероприятия систематического наблюдения (мониторинга) в области персональных данных:</w:t>
      </w:r>
    </w:p>
    <w:p w:rsidR="007B1A57" w:rsidRPr="00A2651C" w:rsidRDefault="007B1A57" w:rsidP="007B1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сети Интернет;</w:t>
      </w:r>
    </w:p>
    <w:p w:rsidR="007B1A57" w:rsidRPr="00A2651C" w:rsidRDefault="007B1A57" w:rsidP="007B1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-в местах розничной торговли в целях выявления фактов незаконной реализации на физических носителях баз данных, содержащих персональные данные граждан</w:t>
      </w:r>
    </w:p>
    <w:p w:rsidR="00092A45" w:rsidRPr="00A2651C" w:rsidRDefault="007B1A57" w:rsidP="007B1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-в части оценки соответствия информации, размещаемой в общественных местах, на средствах наружной рекламы и светодиодных экранах по выявлению признаков нарушений законодательства Российской Федерации в области персональных данных.</w:t>
      </w:r>
    </w:p>
    <w:p w:rsidR="00FF57A9" w:rsidRPr="00A2651C" w:rsidRDefault="00FF57A9" w:rsidP="00737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2E43" w:rsidRPr="00A2651C" w:rsidRDefault="00FF57A9" w:rsidP="00FC2E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Управлением проведено 14 мероприятий систематического наблюдения в области персональных данных. Выявлено 2 нарушения</w:t>
      </w:r>
      <w:r w:rsidR="009B6E6E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на </w:t>
      </w:r>
      <w:r w:rsidR="00FC2E43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40% меньше чем в том же периоде прошлого периода. В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  нарушения были выявлены  при осуществлении мониторинга в области персональных данных в сети Интернет на территории Республики Хакасия. </w:t>
      </w:r>
      <w:proofErr w:type="gramStart"/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Нарушений были допущены операторами, являющимися </w:t>
      </w:r>
      <w:r w:rsidR="009B6E6E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организациями в сфере ЖКХ 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и касались невыполнения требований</w:t>
      </w:r>
      <w:r w:rsidR="009B6E6E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ч.1ст 6 и 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ч.2 ст.18.1 Федерального закона от 27.07.2006г. № 152-ФЗ «О персональных данных» -  </w:t>
      </w:r>
      <w:r w:rsidR="00FC2E43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факты наличия в свободном доступе (на интернет – ресурсе) персональных данных граждан без правого основания  </w:t>
      </w:r>
      <w:r w:rsidR="009B6E6E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непринятие мер учреждением осуществляющим сбор персональных данных с использованием информационно-телекоммуникационных сетей, обязанности  опубликовать в соответствующей</w:t>
      </w:r>
      <w:proofErr w:type="gramEnd"/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информационно-телекоммуникационной сети документа, определяющего его политику в отношении обработки персональных 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данных, и сведениях о реализуемых требованиях к защите персональных данных</w:t>
      </w:r>
      <w:r w:rsidR="009B6E6E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E335E" w:rsidRPr="00A2651C" w:rsidRDefault="008E335E" w:rsidP="008E33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 Привлечение к административной ответственности</w:t>
      </w:r>
      <w:r w:rsidR="00795A76" w:rsidRPr="00A265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Итоги судебно-претензионной работы</w:t>
      </w:r>
    </w:p>
    <w:p w:rsidR="008E335E" w:rsidRPr="00A2651C" w:rsidRDefault="008E335E" w:rsidP="008E33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91562A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1 кв. 2019 г.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к административной ответственности по результатам проверок юридические  и должностные лица не привлекались.</w:t>
      </w:r>
    </w:p>
    <w:p w:rsidR="0086175C" w:rsidRPr="00A2651C" w:rsidRDefault="0010427F" w:rsidP="008E33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ст. 19.7 КоАП РФ </w:t>
      </w:r>
      <w:r w:rsidR="00120546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91562A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1 кв. 2019 г.</w:t>
      </w:r>
      <w:r w:rsidR="00120546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составлено  </w:t>
      </w:r>
      <w:r w:rsidR="0043740A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17</w:t>
      </w:r>
      <w:r w:rsidR="006B2AEB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протоколов об административных правонарушениях</w:t>
      </w:r>
      <w:r w:rsidR="007C46BF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материалы направлены на рассмотрение мировым судьям</w:t>
      </w:r>
      <w:r w:rsidR="007C46BF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86175C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случаи возбуждения административного производства связаны с не предоставлением операторами необходимой информации Управлению по его запросу. Как правило, это запросы о предоставлении уведомления либо иной информации в рамках ч.2 ст.22 Федерального закона от 27.07.2006 № 152-ФЗ «О персональных данных». </w:t>
      </w:r>
      <w:r w:rsidR="00FC2E43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86175C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озбуждени</w:t>
      </w:r>
      <w:r w:rsidR="00FC2E43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86175C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</w:t>
      </w:r>
      <w:r w:rsidR="00FC2E43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</w:t>
      </w:r>
      <w:r w:rsidR="0086175C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производств</w:t>
      </w:r>
      <w:r w:rsidR="00FC2E43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86175C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FC2E43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по-прежнему является неким стимулятором для операторов для подачи </w:t>
      </w:r>
      <w:r w:rsidR="0086175C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в большинстве случаев</w:t>
      </w:r>
      <w:r w:rsidR="00FC2E43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175C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в Управление Уведомлени</w:t>
      </w:r>
      <w:r w:rsidR="00FC2E43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86175C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обработке персональных данных.</w:t>
      </w:r>
    </w:p>
    <w:p w:rsidR="004D0CE1" w:rsidRPr="00A2651C" w:rsidRDefault="00795A76" w:rsidP="008E33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ст. 13.</w:t>
      </w:r>
      <w:r w:rsidR="00120546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в </w:t>
      </w:r>
      <w:r w:rsidR="0091562A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1 кв. 2019 г.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протокол</w:t>
      </w:r>
      <w:r w:rsidR="00FC2E43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ы не составлялись</w:t>
      </w:r>
      <w:r w:rsidR="00AB2DC9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 результатам рассмотрения обращений граждан в</w:t>
      </w:r>
      <w:r w:rsidR="004D0CE1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ынесено </w:t>
      </w:r>
      <w:r w:rsidR="00995BEA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17</w:t>
      </w:r>
      <w:r w:rsidR="00963DC3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определений об отказе в возбуждении дела по частям ст. 13.11 КоАП РФ</w:t>
      </w:r>
    </w:p>
    <w:p w:rsidR="00795A76" w:rsidRPr="00A2651C" w:rsidRDefault="00795A76" w:rsidP="008E33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 </w:t>
      </w:r>
      <w:proofErr w:type="gramStart"/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подтверждения фактов нарушений прав субъектов персональных данных</w:t>
      </w:r>
      <w:proofErr w:type="gramEnd"/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адрес операторов, допустивших нарушение прав субъектов персональных данных направляется требование об устранении допущенных нарушений. За </w:t>
      </w:r>
      <w:r w:rsidR="0091562A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1 кв. 2019 г.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направлено </w:t>
      </w:r>
      <w:r w:rsidR="007875D7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требований, все удовлетворены.</w:t>
      </w:r>
    </w:p>
    <w:p w:rsidR="00264869" w:rsidRPr="00A2651C" w:rsidRDefault="00795A76" w:rsidP="0026486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91562A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1 кв. 2019 г.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результатам рассмотрения обращений граждан, Управление были установлены факты нарушения федерального законодательства в сфере обработки персональных данных, выразившиеся в размещении персональных данных </w:t>
      </w:r>
      <w:r w:rsidR="00264869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граждан 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интернет – ресурс</w:t>
      </w:r>
      <w:r w:rsidR="00264869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ах (или на отдельных страницах сайтов), 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администратором котор</w:t>
      </w:r>
      <w:r w:rsidR="00264869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ых 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</w:t>
      </w:r>
      <w:r w:rsidR="00264869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ются 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оператор</w:t>
      </w:r>
      <w:r w:rsidR="00264869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зарегистрированны</w:t>
      </w:r>
      <w:r w:rsidR="00264869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пределами Российской Федерации</w:t>
      </w:r>
      <w:r w:rsidR="00264869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Управлением принимаются меры согласно пунктам 3, 5 ст.23 Федерального закона от 27.06.2006 № 152-ФЗ «О</w:t>
      </w:r>
      <w:proofErr w:type="gramEnd"/>
      <w:r w:rsidR="00264869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персональных данных». В отношении </w:t>
      </w:r>
      <w:r w:rsidR="004D0CE1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подобных ресурсов подготовлено и </w:t>
      </w:r>
      <w:r w:rsidR="00264869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направлено  исков</w:t>
      </w:r>
      <w:r w:rsidR="007875D7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ое </w:t>
      </w:r>
      <w:r w:rsidR="00264869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</w:t>
      </w:r>
      <w:r w:rsidR="007875D7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264869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Октябрьский районный суд г. Красноярска о признании информации, распространяемой </w:t>
      </w:r>
      <w:proofErr w:type="spellStart"/>
      <w:r w:rsidR="00264869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интернет-ресурсами</w:t>
      </w:r>
      <w:proofErr w:type="spellEnd"/>
      <w:r w:rsidR="00264869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, информацией, обрабатываемой с нарушением законодательства в области персональных данных. По результатам рассмотрения</w:t>
      </w:r>
      <w:r w:rsidR="004D0CE1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двух исков в отношении </w:t>
      </w:r>
      <w:r w:rsidR="00264869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875D7" w:rsidRPr="00A2651C">
        <w:rPr>
          <w:rFonts w:ascii="Times New Roman" w:hAnsi="Times New Roman" w:cs="Times New Roman"/>
          <w:sz w:val="27"/>
          <w:szCs w:val="27"/>
        </w:rPr>
        <w:t>http://interesnoe.me/user-4374027,</w:t>
      </w:r>
      <w:r w:rsidR="004D0CE1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264869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администратором является оператор, зарегистрированный на  территории </w:t>
      </w:r>
      <w:r w:rsidR="007875D7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Центр Океан,  Берег Монтегю, </w:t>
      </w:r>
      <w:proofErr w:type="spellStart"/>
      <w:proofErr w:type="gramStart"/>
      <w:r w:rsidR="007875D7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</w:t>
      </w:r>
      <w:proofErr w:type="spellEnd"/>
      <w:proofErr w:type="gramEnd"/>
      <w:r w:rsidR="007875D7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7875D7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Бэй</w:t>
      </w:r>
      <w:proofErr w:type="spellEnd"/>
      <w:r w:rsidR="007875D7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Стрит, </w:t>
      </w:r>
      <w:proofErr w:type="spellStart"/>
      <w:r w:rsidR="007875D7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Насау</w:t>
      </w:r>
      <w:proofErr w:type="spellEnd"/>
      <w:r w:rsidR="007875D7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остров Нью </w:t>
      </w:r>
      <w:proofErr w:type="spellStart"/>
      <w:r w:rsidR="007875D7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Провиденс</w:t>
      </w:r>
      <w:proofErr w:type="spellEnd"/>
      <w:r w:rsidR="007875D7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Содружество Багамских Островов</w:t>
      </w:r>
      <w:r w:rsidR="004D0CE1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264869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 </w:t>
      </w:r>
      <w:r w:rsidR="004D0CE1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 </w:t>
      </w:r>
      <w:r w:rsidR="00264869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 – ресурс</w:t>
      </w:r>
      <w:r w:rsidR="004D0CE1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64869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875D7" w:rsidRPr="00A2651C">
        <w:rPr>
          <w:rFonts w:ascii="Times New Roman" w:hAnsi="Times New Roman" w:cs="Times New Roman"/>
          <w:sz w:val="27"/>
          <w:szCs w:val="27"/>
        </w:rPr>
        <w:t xml:space="preserve"> http://botsman.org/</w:t>
      </w:r>
      <w:r w:rsidR="004D0CE1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, (</w:t>
      </w:r>
      <w:r w:rsidR="004D0CE1" w:rsidRPr="00A2651C">
        <w:rPr>
          <w:rFonts w:ascii="Times New Roman" w:eastAsia="Calibri" w:hAnsi="Times New Roman" w:cs="Times New Roman"/>
          <w:sz w:val="27"/>
          <w:szCs w:val="27"/>
        </w:rPr>
        <w:t xml:space="preserve">администратором </w:t>
      </w:r>
      <w:r w:rsidR="004D0CE1" w:rsidRPr="00A2651C">
        <w:rPr>
          <w:rFonts w:ascii="Times New Roman" w:hAnsi="Times New Roman" w:cs="Times New Roman"/>
          <w:sz w:val="27"/>
          <w:szCs w:val="27"/>
        </w:rPr>
        <w:t xml:space="preserve">является оператор, зарегистрированный </w:t>
      </w:r>
      <w:r w:rsidR="004D0CE1" w:rsidRPr="00A2651C">
        <w:rPr>
          <w:rFonts w:ascii="Times New Roman" w:hAnsi="Times New Roman" w:cs="Times New Roman"/>
          <w:sz w:val="27"/>
          <w:szCs w:val="27"/>
        </w:rPr>
        <w:lastRenderedPageBreak/>
        <w:t xml:space="preserve">на </w:t>
      </w:r>
      <w:r w:rsidR="004D0CE1" w:rsidRPr="00A2651C">
        <w:rPr>
          <w:rFonts w:ascii="Times New Roman" w:eastAsia="Calibri" w:hAnsi="Times New Roman" w:cs="Times New Roman"/>
          <w:sz w:val="27"/>
          <w:szCs w:val="27"/>
        </w:rPr>
        <w:t xml:space="preserve"> территории </w:t>
      </w:r>
      <w:r w:rsidR="007875D7" w:rsidRPr="00A2651C">
        <w:rPr>
          <w:rFonts w:ascii="Times New Roman" w:eastAsia="Calibri" w:hAnsi="Times New Roman" w:cs="Times New Roman"/>
          <w:sz w:val="27"/>
          <w:szCs w:val="27"/>
        </w:rPr>
        <w:t>Индии</w:t>
      </w:r>
      <w:r w:rsidR="004D0CE1" w:rsidRPr="00A2651C">
        <w:rPr>
          <w:rFonts w:ascii="Times New Roman" w:eastAsia="Calibri" w:hAnsi="Times New Roman" w:cs="Times New Roman"/>
          <w:sz w:val="27"/>
          <w:szCs w:val="27"/>
        </w:rPr>
        <w:t xml:space="preserve">) </w:t>
      </w:r>
      <w:r w:rsidR="004D0CE1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="00264869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ринят</w:t>
      </w:r>
      <w:r w:rsidR="004D0CE1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 </w:t>
      </w:r>
      <w:r w:rsidR="00264869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положительн</w:t>
      </w:r>
      <w:r w:rsidR="004D0CE1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ые </w:t>
      </w:r>
      <w:r w:rsidR="00264869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решения</w:t>
      </w:r>
      <w:r w:rsidR="004D0CE1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7875D7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</w:t>
      </w:r>
      <w:r w:rsidR="004D0CE1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вступившие в законную силу</w:t>
      </w:r>
      <w:r w:rsidR="007875D7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795A76" w:rsidRPr="00A2651C" w:rsidRDefault="007875D7" w:rsidP="00795A7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Один </w:t>
      </w:r>
      <w:r w:rsidR="004D0CE1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 наход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4D0CE1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тся на рассмотрении в суде.</w:t>
      </w:r>
    </w:p>
    <w:p w:rsidR="008E335E" w:rsidRPr="00A2651C" w:rsidRDefault="00795A76" w:rsidP="008E33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E335E" w:rsidRPr="00A265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 Рекомендации  в отношении мер, которые должны приниматься объектами надзора в целях недопущения таких нарушений</w:t>
      </w:r>
    </w:p>
    <w:p w:rsidR="008E335E" w:rsidRPr="00A2651C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</w:t>
      </w:r>
      <w:proofErr w:type="gramStart"/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недопущения нарушений обязательных требований законодательства Российской  Федерации</w:t>
      </w:r>
      <w:proofErr w:type="gramEnd"/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области персональных данных Управление операторам, осуществляющим обработку персональных данных  ознакомиться с подготовленными </w:t>
      </w:r>
      <w:hyperlink r:id="rId6" w:history="1">
        <w:r w:rsidRPr="00A2651C">
          <w:rPr>
            <w:rFonts w:ascii="Times New Roman" w:eastAsia="Times New Roman" w:hAnsi="Times New Roman" w:cs="Times New Roman"/>
            <w:b/>
            <w:iCs/>
            <w:sz w:val="27"/>
            <w:szCs w:val="27"/>
            <w:lang w:eastAsia="ru-RU"/>
          </w:rPr>
          <w:t>Рекомендациями</w:t>
        </w:r>
      </w:hyperlink>
      <w:r w:rsidRPr="00A2651C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.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E335E" w:rsidRPr="00A2651C" w:rsidRDefault="008E335E" w:rsidP="008E335E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3.1. Рекомендации по вопросам представления в уполномоченный орган уведомления об обработке персональных данных, содержащего неполные и (или) недостоверные сведения (нарушение требований части 3 статьи 22 Федерального закона 27.07.2006 № 152-ФЗ «О персональных данных»»).</w:t>
      </w:r>
    </w:p>
    <w:p w:rsidR="008E335E" w:rsidRPr="00A2651C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частью 2 статьи . 22 Федерального закона 27.07.2006 № 152-ФЗ «О персональных данных»». Уведомление, предусмотренное частью 1 указанной  статьи, направляется в виде документа на бумажном носителе или в форме электронного документа и подписывается уполномоченным лицом. </w:t>
      </w:r>
    </w:p>
    <w:p w:rsidR="008E335E" w:rsidRPr="00A2651C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изменения сведений, указанных в части 3 статьи  22 Федерального закона 27.07.2006 № 152-ФЗ «О персональных данных»,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данных.</w:t>
      </w:r>
      <w:proofErr w:type="gramEnd"/>
    </w:p>
    <w:p w:rsidR="008E335E" w:rsidRPr="00A2651C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разъяснения порядка направления операторами, осуществляющими обработку персональных данных, сведений об обработке (намерении осуществлять обработку) персональных данных, об изменении ранее представленных сведений, о прекращении обработки персональных данных  подготовлены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 (утв. Приказом Роскомнадзора от 30.05.</w:t>
      </w:r>
      <w:r w:rsidR="00D2388E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N 94) . Размещены  на официальном </w:t>
      </w:r>
      <w:r w:rsidRPr="00A2651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сайте Енисейского</w:t>
      </w:r>
      <w:proofErr w:type="gramEnd"/>
      <w:r w:rsidRPr="00A2651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управления Роскомнадзора по адресу 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A2651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Главная страница&gt; Деятельность управления&gt;Персональные данные &gt; Рекомендации по составлению документа, определяющего политику оператора в отношении обработки персональных данных в порядке, установленном Федеральным </w:t>
      </w:r>
      <w:r w:rsidRPr="00A2651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законом от 27.07.2006 года № 152-ФЗ «О персональных данных»&gt;)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7" w:history="1">
        <w:r w:rsidRPr="00A2651C">
          <w:rPr>
            <w:rFonts w:ascii="Times New Roman" w:eastAsia="Times New Roman" w:hAnsi="Times New Roman" w:cs="Times New Roman"/>
            <w:i/>
            <w:color w:val="0000FF"/>
            <w:sz w:val="27"/>
            <w:szCs w:val="27"/>
            <w:u w:val="single"/>
            <w:lang w:eastAsia="ru-RU"/>
          </w:rPr>
          <w:t>https://24.rkn.gov.ru/directions/p5987/p22406</w:t>
        </w:r>
      </w:hyperlink>
    </w:p>
    <w:p w:rsidR="008E335E" w:rsidRPr="00A2651C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 Портале персональных данных, (www.pd.rkn.gov.ru) (Главная страница &gt; Реестр операторов&gt; Документы) размещены примеры  заполнения: информационного письма,  уведомления, а также заявления о внесении в реестр операторов сведений о прекращении оператором обработки персональных данных и  заявления о предоставлении выписки из реестра операторов.</w:t>
      </w:r>
    </w:p>
    <w:p w:rsidR="008E335E" w:rsidRPr="00A2651C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Сами формы доступны для заполнения на сайте Енисейского управления Роскомнадзора (</w:t>
      </w:r>
      <w:hyperlink r:id="rId8" w:history="1">
        <w:r w:rsidRPr="00A2651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www.24.rkn.gov.ru</w:t>
        </w:r>
      </w:hyperlink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) в разделе «Электронные формы заявлений».</w:t>
      </w:r>
    </w:p>
    <w:p w:rsidR="008E335E" w:rsidRPr="00A2651C" w:rsidRDefault="008E335E" w:rsidP="008E335E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2651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3.2.Рекомендации по вопросам не опубликования оператором документов, определяющих политику в отношении обработки персональных данных, и сведений о реализуемых требованиях к защите персональных данных, а также необеспечение возможности доступа к указанному документу с использованием средств соответствующей информационно-телекоммуникационной сети (нарушение требований части 2 статьи 18.1 Федерального закона 27.07.2006 № 152-ФЗ «О персональных данных»»).</w:t>
      </w:r>
      <w:proofErr w:type="gramEnd"/>
    </w:p>
    <w:p w:rsidR="008E335E" w:rsidRPr="00A2651C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8E335E" w:rsidRPr="00A2651C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Рекомендации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2006 года № 152-ФЗ «О персональных данных» размещены  на официальном </w:t>
      </w:r>
      <w:r w:rsidRPr="00A2651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сайте Роскомнадзора по адресу 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A2651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Главная страница&gt; Персональные данные &gt; Рекомендации по составлению политики обработки персональных данных&gt;)</w:t>
      </w:r>
    </w:p>
    <w:p w:rsidR="008E335E" w:rsidRPr="00A2651C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https://rkn.gov.ru/personal-data/p908/</w:t>
      </w:r>
    </w:p>
    <w:p w:rsidR="008E335E" w:rsidRPr="00A2651C" w:rsidRDefault="008E335E" w:rsidP="008E335E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3.3. Рекомендации по вопросам обработки персональных данных, осуществляемой с нарушением обязательных требований, предъявляемых  законодательством  Российской Федерации в области персональных данных к осуществлению деятельности операторов </w:t>
      </w:r>
    </w:p>
    <w:p w:rsidR="008E335E" w:rsidRPr="00A2651C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соответствии с   ч.1 ст.6 Федерального закона  обработка персональных данных субъектов персональных данных должна осуществляться с соблюдением принципов и правил, предусмотренных Федеральным законом. Пунктами 1-11 ч. 1 ст. 6 Федерального закона определены случаи, когда допускается обработка персональных данных. </w:t>
      </w:r>
    </w:p>
    <w:p w:rsidR="008E335E" w:rsidRPr="00A2651C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 доступен на официальном </w:t>
      </w:r>
      <w:r w:rsidRPr="00A2651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сайте Роскомнадзора по адресу 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A2651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Главная страница&gt; Профилактика нарушений обязательных требований&gt; 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за соответствием обработки персональных</w:t>
      </w:r>
      <w:proofErr w:type="gramEnd"/>
      <w:r w:rsidRPr="00A2651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данных требованием законодательства Российской Федерации в области персональных данных&gt;)</w:t>
      </w:r>
    </w:p>
    <w:p w:rsidR="008E335E" w:rsidRPr="00A2651C" w:rsidRDefault="00560BBA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9" w:history="1">
        <w:r w:rsidR="008E335E" w:rsidRPr="00A2651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https://rkn.gov.ru/p582/p585/p863/</w:t>
        </w:r>
      </w:hyperlink>
    </w:p>
    <w:p w:rsidR="008E335E" w:rsidRPr="00A2651C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4. Рекомендации при  проведении мероприятий контроля (надзора) за соответствием обработки персональных данных требованиям законодательства Российской  Федерации в области персональных данных </w:t>
      </w:r>
    </w:p>
    <w:p w:rsidR="008E335E" w:rsidRPr="00A2651C" w:rsidRDefault="008E335E" w:rsidP="008E335E">
      <w:pPr>
        <w:tabs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организации и проведении мероприятий следует руководствоваться перечнем нормативных правовых актов, непосредственно регулирующих проведение проверок. Перечень доступен на официальном </w:t>
      </w:r>
      <w:r w:rsidRPr="00A2651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сайте Роскомнадзора по адресу 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A2651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Главная страница&gt; Профилактика нарушений обязательных требований&gt; Перечень в сфере защиты прав субъектов персональных данных&gt; Перечень нормативных правовых актов, непосредственно регулирующих проведение проверок)</w:t>
      </w:r>
    </w:p>
    <w:p w:rsidR="008E335E" w:rsidRPr="00A2651C" w:rsidRDefault="008E335E" w:rsidP="008E335E">
      <w:pPr>
        <w:tabs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Calibri" w:hAnsi="Times New Roman" w:cs="Times New Roman"/>
          <w:sz w:val="27"/>
          <w:szCs w:val="27"/>
          <w:lang w:eastAsia="ru-RU"/>
        </w:rPr>
        <w:t>https://rkn.gov.ru/p582/p585/p862/</w:t>
      </w:r>
    </w:p>
    <w:p w:rsidR="008E335E" w:rsidRPr="00A2651C" w:rsidRDefault="008E335E" w:rsidP="008E335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повышения правовой грамотности  Роскомнадзор в рамках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 </w:t>
      </w:r>
      <w:proofErr w:type="gramStart"/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открыл на Портале персональных данных </w:t>
      </w:r>
      <w:r w:rsidR="0010427F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продолжает</w:t>
      </w:r>
      <w:proofErr w:type="gramEnd"/>
      <w:r w:rsidR="0010427F"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работать </w:t>
      </w:r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сервис «Задай тему </w:t>
      </w:r>
      <w:proofErr w:type="spellStart"/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Роскомнадзору</w:t>
      </w:r>
      <w:proofErr w:type="spellEnd"/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hyperlink r:id="rId10" w:history="1">
        <w:r w:rsidRPr="00A2651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https://pd.rkn.gov.ru/poll/</w:t>
        </w:r>
      </w:hyperlink>
      <w:r w:rsidRPr="00A2651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E335E" w:rsidRPr="008E335E" w:rsidRDefault="008E335E" w:rsidP="008E335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0176" w:rsidRDefault="00630176"/>
    <w:sectPr w:rsidR="0063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5E"/>
    <w:rsid w:val="00092A45"/>
    <w:rsid w:val="0010427F"/>
    <w:rsid w:val="00114F4C"/>
    <w:rsid w:val="00120546"/>
    <w:rsid w:val="0012275E"/>
    <w:rsid w:val="001D5660"/>
    <w:rsid w:val="00261F5F"/>
    <w:rsid w:val="00264869"/>
    <w:rsid w:val="002864C1"/>
    <w:rsid w:val="00294012"/>
    <w:rsid w:val="003B3C17"/>
    <w:rsid w:val="003B7F46"/>
    <w:rsid w:val="0043740A"/>
    <w:rsid w:val="004420C1"/>
    <w:rsid w:val="004D0CE1"/>
    <w:rsid w:val="004E0B3D"/>
    <w:rsid w:val="005021E3"/>
    <w:rsid w:val="00524734"/>
    <w:rsid w:val="005247D8"/>
    <w:rsid w:val="00560BBA"/>
    <w:rsid w:val="00591940"/>
    <w:rsid w:val="005D2FE2"/>
    <w:rsid w:val="005F42F4"/>
    <w:rsid w:val="00630176"/>
    <w:rsid w:val="00656086"/>
    <w:rsid w:val="0066123A"/>
    <w:rsid w:val="00694B0E"/>
    <w:rsid w:val="006B2AEB"/>
    <w:rsid w:val="00737417"/>
    <w:rsid w:val="007875D7"/>
    <w:rsid w:val="00792493"/>
    <w:rsid w:val="00795A76"/>
    <w:rsid w:val="007B1A57"/>
    <w:rsid w:val="007C46BF"/>
    <w:rsid w:val="00807E95"/>
    <w:rsid w:val="0086175C"/>
    <w:rsid w:val="008713D3"/>
    <w:rsid w:val="008E335E"/>
    <w:rsid w:val="0091562A"/>
    <w:rsid w:val="00917DEB"/>
    <w:rsid w:val="00943932"/>
    <w:rsid w:val="00963DC3"/>
    <w:rsid w:val="00966FFD"/>
    <w:rsid w:val="00995BEA"/>
    <w:rsid w:val="009B6E6E"/>
    <w:rsid w:val="009D1E09"/>
    <w:rsid w:val="00A2651C"/>
    <w:rsid w:val="00A8600B"/>
    <w:rsid w:val="00AA6D1D"/>
    <w:rsid w:val="00AB2DC9"/>
    <w:rsid w:val="00B96665"/>
    <w:rsid w:val="00BF19CF"/>
    <w:rsid w:val="00C50AB4"/>
    <w:rsid w:val="00CB2F84"/>
    <w:rsid w:val="00D2388E"/>
    <w:rsid w:val="00D751C7"/>
    <w:rsid w:val="00F12C0B"/>
    <w:rsid w:val="00F16A1F"/>
    <w:rsid w:val="00FC2E4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C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C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4.rkn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24.rkn.gov.ru/directions/p5987/p224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4.rkn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d.rkn.gov.ru/po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kn.gov.ru/p582/p585/p8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F1FF7-1910-4F87-8A39-AF545223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Kostynyuk</dc:creator>
  <cp:lastModifiedBy>Hlebnikov</cp:lastModifiedBy>
  <cp:revision>6</cp:revision>
  <cp:lastPrinted>2019-04-01T08:50:00Z</cp:lastPrinted>
  <dcterms:created xsi:type="dcterms:W3CDTF">2019-04-01T08:26:00Z</dcterms:created>
  <dcterms:modified xsi:type="dcterms:W3CDTF">2019-04-01T08:50:00Z</dcterms:modified>
</cp:coreProperties>
</file>