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BA" w:rsidRDefault="0040290E" w:rsidP="00402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4E">
        <w:rPr>
          <w:rFonts w:ascii="Times New Roman" w:hAnsi="Times New Roman" w:cs="Times New Roman"/>
          <w:b/>
          <w:sz w:val="24"/>
          <w:szCs w:val="24"/>
        </w:rPr>
        <w:t xml:space="preserve">В рамках "Недели персональных данных". </w:t>
      </w:r>
    </w:p>
    <w:p w:rsidR="00F91BD4" w:rsidRPr="00D8314E" w:rsidRDefault="00E708BA" w:rsidP="00402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0290E" w:rsidRPr="00D8314E">
        <w:rPr>
          <w:rFonts w:ascii="Times New Roman" w:hAnsi="Times New Roman" w:cs="Times New Roman"/>
          <w:b/>
          <w:sz w:val="24"/>
          <w:szCs w:val="24"/>
        </w:rPr>
        <w:t>азъяснение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0290E" w:rsidRPr="00D83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0290E" w:rsidRPr="00D8314E">
        <w:rPr>
          <w:rFonts w:ascii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40290E" w:rsidRPr="00D8314E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данных.</w:t>
      </w:r>
    </w:p>
    <w:p w:rsidR="00767259" w:rsidRDefault="00767259" w:rsidP="004029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вопросы связанные с получением согласия на обработку персональных данных зачастую не</w:t>
      </w:r>
      <w:r w:rsidR="001F4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верно трактуются,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субъектами персональных данных. Неверная трактовка обязательных требований законодательства в области персональных данных заключается в следующем.</w:t>
      </w:r>
    </w:p>
    <w:p w:rsidR="00767259" w:rsidRDefault="00767259" w:rsidP="004029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персональных данных (граждане) считают, </w:t>
      </w:r>
      <w:r w:rsidRPr="00D8314E">
        <w:rPr>
          <w:rFonts w:ascii="Times New Roman" w:hAnsi="Times New Roman" w:cs="Times New Roman"/>
          <w:sz w:val="24"/>
          <w:szCs w:val="24"/>
        </w:rPr>
        <w:t>что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14E">
        <w:rPr>
          <w:rFonts w:ascii="Times New Roman" w:hAnsi="Times New Roman" w:cs="Times New Roman"/>
          <w:sz w:val="24"/>
          <w:szCs w:val="24"/>
        </w:rPr>
        <w:t xml:space="preserve">персональных данных возможна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D8314E">
        <w:rPr>
          <w:rFonts w:ascii="Times New Roman" w:hAnsi="Times New Roman" w:cs="Times New Roman"/>
          <w:sz w:val="24"/>
          <w:szCs w:val="24"/>
        </w:rPr>
        <w:t>только с их согласия</w:t>
      </w:r>
      <w:r>
        <w:rPr>
          <w:rFonts w:ascii="Times New Roman" w:hAnsi="Times New Roman" w:cs="Times New Roman"/>
          <w:sz w:val="24"/>
          <w:szCs w:val="24"/>
        </w:rPr>
        <w:t>. Аналогично</w:t>
      </w:r>
      <w:r w:rsidR="001F4C88">
        <w:rPr>
          <w:rFonts w:ascii="Times New Roman" w:hAnsi="Times New Roman" w:cs="Times New Roman"/>
          <w:sz w:val="24"/>
          <w:szCs w:val="24"/>
        </w:rPr>
        <w:t>й позиции придерживаются</w:t>
      </w:r>
      <w:r w:rsidR="00462BF0">
        <w:rPr>
          <w:rFonts w:ascii="Times New Roman" w:hAnsi="Times New Roman" w:cs="Times New Roman"/>
          <w:sz w:val="24"/>
          <w:szCs w:val="24"/>
        </w:rPr>
        <w:t xml:space="preserve"> и многие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1F4C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1F4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14E">
        <w:rPr>
          <w:rFonts w:ascii="Times New Roman" w:hAnsi="Times New Roman" w:cs="Times New Roman"/>
          <w:sz w:val="24"/>
          <w:szCs w:val="24"/>
        </w:rPr>
        <w:t>счита</w:t>
      </w:r>
      <w:r w:rsidR="001F4C88">
        <w:rPr>
          <w:rFonts w:ascii="Times New Roman" w:hAnsi="Times New Roman" w:cs="Times New Roman"/>
          <w:sz w:val="24"/>
          <w:szCs w:val="24"/>
        </w:rPr>
        <w:t>я</w:t>
      </w:r>
      <w:r w:rsidRPr="00D8314E">
        <w:rPr>
          <w:rFonts w:ascii="Times New Roman" w:hAnsi="Times New Roman" w:cs="Times New Roman"/>
          <w:sz w:val="24"/>
          <w:szCs w:val="24"/>
        </w:rPr>
        <w:t xml:space="preserve">, что могут обрабатывать данные </w:t>
      </w:r>
      <w:r>
        <w:rPr>
          <w:rFonts w:ascii="Times New Roman" w:hAnsi="Times New Roman" w:cs="Times New Roman"/>
          <w:sz w:val="24"/>
          <w:szCs w:val="24"/>
        </w:rPr>
        <w:t>физических лиц (работников, клиентов, иных лиц)</w:t>
      </w:r>
      <w:r w:rsidRPr="00D8314E">
        <w:rPr>
          <w:rFonts w:ascii="Times New Roman" w:hAnsi="Times New Roman" w:cs="Times New Roman"/>
          <w:sz w:val="24"/>
          <w:szCs w:val="24"/>
        </w:rPr>
        <w:t xml:space="preserve"> только после получения согласия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7B7" w:rsidRPr="00D8314E" w:rsidRDefault="00767259" w:rsidP="004029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тоже время согласие на обработку персональных данных не является </w:t>
      </w:r>
      <w:r w:rsidR="001F4C88">
        <w:rPr>
          <w:rFonts w:ascii="Times New Roman" w:hAnsi="Times New Roman" w:cs="Times New Roman"/>
          <w:sz w:val="24"/>
          <w:szCs w:val="24"/>
        </w:rPr>
        <w:t>основным правомочием на обработку</w:t>
      </w:r>
      <w:r w:rsidRPr="00D8314E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его наличие или отсутствие вовсе не говорит о нарушении или соблюдении норм законодательства. </w:t>
      </w:r>
      <w:r w:rsidR="001107B7" w:rsidRPr="00D8314E">
        <w:rPr>
          <w:rFonts w:ascii="Times New Roman" w:hAnsi="Times New Roman" w:cs="Times New Roman"/>
          <w:sz w:val="24"/>
          <w:szCs w:val="24"/>
        </w:rPr>
        <w:t>В ходе осуществления проверок Управление зачастую сталкивается  с тем, что в</w:t>
      </w:r>
      <w:r w:rsidR="00A1618F">
        <w:rPr>
          <w:rFonts w:ascii="Times New Roman" w:hAnsi="Times New Roman" w:cs="Times New Roman"/>
          <w:sz w:val="24"/>
          <w:szCs w:val="24"/>
        </w:rPr>
        <w:t>о многих случа</w:t>
      </w:r>
      <w:r w:rsidR="001F4C88">
        <w:rPr>
          <w:rFonts w:ascii="Times New Roman" w:hAnsi="Times New Roman" w:cs="Times New Roman"/>
          <w:sz w:val="24"/>
          <w:szCs w:val="24"/>
        </w:rPr>
        <w:t>ях</w:t>
      </w:r>
      <w:r w:rsidR="00A1618F">
        <w:rPr>
          <w:rFonts w:ascii="Times New Roman" w:hAnsi="Times New Roman" w:cs="Times New Roman"/>
          <w:sz w:val="24"/>
          <w:szCs w:val="24"/>
        </w:rPr>
        <w:t xml:space="preserve"> </w:t>
      </w:r>
      <w:r w:rsidR="001107B7" w:rsidRPr="00D8314E">
        <w:rPr>
          <w:rFonts w:ascii="Times New Roman" w:hAnsi="Times New Roman" w:cs="Times New Roman"/>
          <w:sz w:val="24"/>
          <w:szCs w:val="24"/>
        </w:rPr>
        <w:t>оператор берет согласие на обработку персональных данных, когда</w:t>
      </w:r>
      <w:r w:rsidR="00A1618F">
        <w:rPr>
          <w:rFonts w:ascii="Times New Roman" w:hAnsi="Times New Roman" w:cs="Times New Roman"/>
          <w:sz w:val="24"/>
          <w:szCs w:val="24"/>
        </w:rPr>
        <w:t xml:space="preserve"> этого не требует Федеральный закон от 27.07.2006 № 152-ФЗ «О персональных данных» </w:t>
      </w:r>
      <w:r w:rsidR="00A1618F" w:rsidRPr="00D8314E">
        <w:rPr>
          <w:rFonts w:ascii="Times New Roman" w:hAnsi="Times New Roman" w:cs="Times New Roman"/>
          <w:sz w:val="24"/>
          <w:szCs w:val="24"/>
        </w:rPr>
        <w:t>(далее – Закон о персональных данных)</w:t>
      </w:r>
      <w:r w:rsidR="001107B7" w:rsidRPr="00D83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8F" w:rsidRDefault="00A1618F" w:rsidP="004029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персональных данных в ч. 1 ст. 6 Закона о персональных данных</w:t>
      </w:r>
      <w:r w:rsidR="004107F6">
        <w:rPr>
          <w:rFonts w:ascii="Times New Roman" w:hAnsi="Times New Roman" w:cs="Times New Roman"/>
          <w:sz w:val="24"/>
          <w:szCs w:val="24"/>
        </w:rPr>
        <w:t xml:space="preserve"> устанавливает 11 условий, когда возможна обработка персональных данных. </w:t>
      </w:r>
      <w:r w:rsidR="00ED2FD1" w:rsidRPr="00ED2F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является одним из условий обработки персональных данных, и имеет равную юридическую силу</w:t>
      </w:r>
      <w:r w:rsidR="00ED2FD1">
        <w:rPr>
          <w:rFonts w:ascii="Times New Roman" w:hAnsi="Times New Roman" w:cs="Times New Roman"/>
          <w:sz w:val="24"/>
          <w:szCs w:val="24"/>
        </w:rPr>
        <w:t xml:space="preserve"> с иными </w:t>
      </w:r>
      <w:r w:rsidR="00ED2FD1" w:rsidRPr="00ED2FD1">
        <w:rPr>
          <w:rFonts w:ascii="Times New Roman" w:hAnsi="Times New Roman" w:cs="Times New Roman"/>
          <w:sz w:val="24"/>
          <w:szCs w:val="24"/>
        </w:rPr>
        <w:t xml:space="preserve">условиями. </w:t>
      </w:r>
    </w:p>
    <w:p w:rsidR="00ED2FD1" w:rsidRDefault="001107B7" w:rsidP="002849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4E">
        <w:rPr>
          <w:rFonts w:ascii="Times New Roman" w:hAnsi="Times New Roman" w:cs="Times New Roman"/>
          <w:sz w:val="24"/>
          <w:szCs w:val="24"/>
        </w:rPr>
        <w:t>Например</w:t>
      </w:r>
      <w:r w:rsidR="00ED2FD1">
        <w:rPr>
          <w:rFonts w:ascii="Times New Roman" w:hAnsi="Times New Roman" w:cs="Times New Roman"/>
          <w:sz w:val="24"/>
          <w:szCs w:val="24"/>
        </w:rPr>
        <w:t>, обработка персональных данных, которая необходима д</w:t>
      </w:r>
      <w:r w:rsidR="00ED2FD1" w:rsidRPr="00D8314E">
        <w:rPr>
          <w:rFonts w:ascii="Times New Roman" w:hAnsi="Times New Roman" w:cs="Times New Roman"/>
          <w:sz w:val="24"/>
          <w:szCs w:val="24"/>
        </w:rPr>
        <w:t>ля исполнения договора, стороной которого является субъект персональных данных</w:t>
      </w:r>
      <w:r w:rsidR="00ED2FD1">
        <w:rPr>
          <w:rFonts w:ascii="Times New Roman" w:hAnsi="Times New Roman" w:cs="Times New Roman"/>
          <w:sz w:val="24"/>
          <w:szCs w:val="24"/>
        </w:rPr>
        <w:t>, будет осуществляться в соответствии с п</w:t>
      </w:r>
      <w:r w:rsidR="00ED2FD1" w:rsidRPr="00D8314E">
        <w:rPr>
          <w:rFonts w:ascii="Times New Roman" w:hAnsi="Times New Roman" w:cs="Times New Roman"/>
          <w:sz w:val="24"/>
          <w:szCs w:val="24"/>
        </w:rPr>
        <w:t>. 5 ч. 1 ст. 6 Закона о персональных данных</w:t>
      </w:r>
      <w:r w:rsidR="00ED2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C88" w:rsidRDefault="001F4C88" w:rsidP="002849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</w:t>
      </w:r>
      <w:r w:rsidR="007D4E57" w:rsidRPr="00D8314E">
        <w:rPr>
          <w:rFonts w:ascii="Times New Roman" w:hAnsi="Times New Roman" w:cs="Times New Roman"/>
          <w:sz w:val="24"/>
          <w:szCs w:val="24"/>
        </w:rPr>
        <w:t xml:space="preserve"> берут согласие на обработку персональных данных в целях оформления трудовых отношений. В данном случае обработка организацией персональных данных работника без его согласия </w:t>
      </w:r>
      <w:r>
        <w:rPr>
          <w:rFonts w:ascii="Times New Roman" w:hAnsi="Times New Roman" w:cs="Times New Roman"/>
          <w:sz w:val="24"/>
          <w:szCs w:val="24"/>
        </w:rPr>
        <w:t>возможна в соответствии с основаниями, предусмотренными Законом о персональных данных:</w:t>
      </w:r>
    </w:p>
    <w:p w:rsidR="007D4E57" w:rsidRPr="00D8314E" w:rsidRDefault="001F4C88" w:rsidP="002849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4E57" w:rsidRPr="00D8314E">
        <w:rPr>
          <w:rFonts w:ascii="Times New Roman" w:hAnsi="Times New Roman" w:cs="Times New Roman"/>
          <w:sz w:val="24"/>
          <w:szCs w:val="24"/>
        </w:rPr>
        <w:t xml:space="preserve"> п. 5 ч. 1 ст. 6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4E57" w:rsidRPr="00D8314E">
        <w:rPr>
          <w:rFonts w:ascii="Times New Roman" w:hAnsi="Times New Roman" w:cs="Times New Roman"/>
          <w:sz w:val="24"/>
          <w:szCs w:val="24"/>
        </w:rPr>
        <w:t xml:space="preserve">  обработка персональных данных работника осуществляется для исполнения договора (трудового), стороной которого являе</w:t>
      </w:r>
      <w:r>
        <w:rPr>
          <w:rFonts w:ascii="Times New Roman" w:hAnsi="Times New Roman" w:cs="Times New Roman"/>
          <w:sz w:val="24"/>
          <w:szCs w:val="24"/>
        </w:rPr>
        <w:t>тся субъект персональных данных;</w:t>
      </w:r>
    </w:p>
    <w:p w:rsidR="00ED2FD1" w:rsidRDefault="007D4E57" w:rsidP="002849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4E">
        <w:rPr>
          <w:rFonts w:ascii="Times New Roman" w:hAnsi="Times New Roman" w:cs="Times New Roman"/>
          <w:sz w:val="24"/>
          <w:szCs w:val="24"/>
        </w:rPr>
        <w:t xml:space="preserve">2. п. 2 ч. 1 ст. 6 </w:t>
      </w:r>
      <w:r w:rsidR="001F4C88">
        <w:rPr>
          <w:rFonts w:ascii="Times New Roman" w:hAnsi="Times New Roman" w:cs="Times New Roman"/>
          <w:sz w:val="24"/>
          <w:szCs w:val="24"/>
        </w:rPr>
        <w:t xml:space="preserve">- </w:t>
      </w:r>
      <w:r w:rsidR="00D8314E" w:rsidRPr="00D8314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работника осуществляется для </w:t>
      </w:r>
      <w:r w:rsidRPr="00D8314E">
        <w:rPr>
          <w:rFonts w:ascii="Times New Roman" w:hAnsi="Times New Roman" w:cs="Times New Roman"/>
          <w:sz w:val="24"/>
          <w:szCs w:val="24"/>
        </w:rPr>
        <w:t>необходим</w:t>
      </w:r>
      <w:r w:rsidR="00D8314E" w:rsidRPr="00D8314E">
        <w:rPr>
          <w:rFonts w:ascii="Times New Roman" w:hAnsi="Times New Roman" w:cs="Times New Roman"/>
          <w:sz w:val="24"/>
          <w:szCs w:val="24"/>
        </w:rPr>
        <w:t>ости</w:t>
      </w:r>
      <w:r w:rsidRPr="00D8314E">
        <w:rPr>
          <w:rFonts w:ascii="Times New Roman" w:hAnsi="Times New Roman" w:cs="Times New Roman"/>
          <w:sz w:val="24"/>
          <w:szCs w:val="24"/>
        </w:rPr>
        <w:t xml:space="preserve"> выполнения возложенных трудовым законодательством Российской Федерации на оператора функций, полномочий и обязанностей. </w:t>
      </w:r>
    </w:p>
    <w:p w:rsidR="00ED2FD1" w:rsidRPr="00D8314E" w:rsidRDefault="00ED2FD1" w:rsidP="002849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получение </w:t>
      </w:r>
      <w:r w:rsidRPr="00D8314E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314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4C88">
        <w:rPr>
          <w:rFonts w:ascii="Times New Roman" w:hAnsi="Times New Roman" w:cs="Times New Roman"/>
          <w:sz w:val="24"/>
          <w:szCs w:val="24"/>
        </w:rPr>
        <w:t>приведенных примерах</w:t>
      </w:r>
      <w:r w:rsidR="005C368D">
        <w:rPr>
          <w:rFonts w:ascii="Times New Roman" w:hAnsi="Times New Roman" w:cs="Times New Roman"/>
          <w:sz w:val="24"/>
          <w:szCs w:val="24"/>
        </w:rPr>
        <w:t>, а также во множестве других, которые подпадают под условия, перечисленные в ч. 1 ст. 6 Закона 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14E">
        <w:rPr>
          <w:rFonts w:ascii="Times New Roman" w:hAnsi="Times New Roman" w:cs="Times New Roman"/>
          <w:sz w:val="24"/>
          <w:szCs w:val="24"/>
        </w:rPr>
        <w:t>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2FD1" w:rsidRPr="00D8314E" w:rsidSect="00F9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0E"/>
    <w:rsid w:val="001107B7"/>
    <w:rsid w:val="001F4C88"/>
    <w:rsid w:val="002849D4"/>
    <w:rsid w:val="0040290E"/>
    <w:rsid w:val="004107F6"/>
    <w:rsid w:val="00462BF0"/>
    <w:rsid w:val="005C368D"/>
    <w:rsid w:val="006F29AB"/>
    <w:rsid w:val="00767259"/>
    <w:rsid w:val="007D4E57"/>
    <w:rsid w:val="00A1618F"/>
    <w:rsid w:val="00D8314E"/>
    <w:rsid w:val="00E708BA"/>
    <w:rsid w:val="00ED2FD1"/>
    <w:rsid w:val="00F91BD4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Roskomnadzor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Shevcov</dc:creator>
  <cp:lastModifiedBy>Hlebnikov</cp:lastModifiedBy>
  <cp:revision>4</cp:revision>
  <cp:lastPrinted>2018-11-29T03:08:00Z</cp:lastPrinted>
  <dcterms:created xsi:type="dcterms:W3CDTF">2018-11-29T03:09:00Z</dcterms:created>
  <dcterms:modified xsi:type="dcterms:W3CDTF">2018-11-29T04:17:00Z</dcterms:modified>
</cp:coreProperties>
</file>