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9444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E43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Роскомнадзора от 28.01.2010 N 64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</w:t>
            </w:r>
            <w:r>
              <w:rPr>
                <w:sz w:val="48"/>
                <w:szCs w:val="48"/>
              </w:rPr>
              <w:t>ганов к совершению коррупционных правонарушений, регистрации таких уведомлений и организации проверки содержащихся в них сведений"</w:t>
            </w:r>
            <w:r>
              <w:rPr>
                <w:sz w:val="48"/>
                <w:szCs w:val="48"/>
              </w:rPr>
              <w:br/>
              <w:t>(Зарегистрировано в Минюсте РФ 16.03.2010 N 16634)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E43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4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4395">
      <w:pPr>
        <w:pStyle w:val="ConsPlusNormal"/>
        <w:jc w:val="both"/>
        <w:outlineLvl w:val="0"/>
      </w:pPr>
    </w:p>
    <w:p w:rsidR="00000000" w:rsidRDefault="00CE4395">
      <w:pPr>
        <w:pStyle w:val="ConsPlusNormal"/>
        <w:outlineLvl w:val="0"/>
      </w:pPr>
      <w:r>
        <w:t>Зарегистрировано в Минюсте РФ 16 марта 2010 г. N 16634</w:t>
      </w:r>
    </w:p>
    <w:p w:rsidR="00000000" w:rsidRDefault="00CE4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4395">
      <w:pPr>
        <w:pStyle w:val="ConsPlusNormal"/>
        <w:jc w:val="center"/>
      </w:pPr>
    </w:p>
    <w:p w:rsidR="00000000" w:rsidRDefault="00CE4395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CE4395">
      <w:pPr>
        <w:pStyle w:val="ConsPlusTitle"/>
        <w:jc w:val="center"/>
      </w:pPr>
      <w:r>
        <w:t>РОССИЙСКОЙ ФЕДЕРАЦИИ</w:t>
      </w:r>
    </w:p>
    <w:p w:rsidR="00000000" w:rsidRDefault="00CE4395">
      <w:pPr>
        <w:pStyle w:val="ConsPlusTitle"/>
        <w:jc w:val="center"/>
      </w:pPr>
    </w:p>
    <w:p w:rsidR="00000000" w:rsidRDefault="00CE4395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CE4395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CE4395">
      <w:pPr>
        <w:pStyle w:val="ConsPlusTitle"/>
        <w:jc w:val="center"/>
      </w:pPr>
    </w:p>
    <w:p w:rsidR="00000000" w:rsidRDefault="00CE4395">
      <w:pPr>
        <w:pStyle w:val="ConsPlusTitle"/>
        <w:jc w:val="center"/>
      </w:pPr>
      <w:r>
        <w:t>ПРИКАЗ</w:t>
      </w:r>
    </w:p>
    <w:p w:rsidR="00000000" w:rsidRDefault="00CE4395">
      <w:pPr>
        <w:pStyle w:val="ConsPlusTitle"/>
        <w:jc w:val="center"/>
      </w:pPr>
      <w:r>
        <w:t>от 28 января 2010 г. N 64</w:t>
      </w:r>
    </w:p>
    <w:p w:rsidR="00000000" w:rsidRDefault="00CE4395">
      <w:pPr>
        <w:pStyle w:val="ConsPlusTitle"/>
        <w:jc w:val="center"/>
      </w:pPr>
    </w:p>
    <w:p w:rsidR="00000000" w:rsidRDefault="00CE4395">
      <w:pPr>
        <w:pStyle w:val="ConsPlusTitle"/>
        <w:jc w:val="center"/>
      </w:pPr>
      <w:r>
        <w:t>ОБ УТВЕРЖДЕНИИ ПОРЯДКА</w:t>
      </w:r>
    </w:p>
    <w:p w:rsidR="00000000" w:rsidRDefault="00CE4395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000000" w:rsidRDefault="00CE4395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000000" w:rsidRDefault="00CE4395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000000" w:rsidRDefault="00CE4395">
      <w:pPr>
        <w:pStyle w:val="ConsPlusTitle"/>
        <w:jc w:val="center"/>
      </w:pPr>
      <w:r>
        <w:t>ТЕХНОЛ</w:t>
      </w:r>
      <w:r>
        <w:t>ОГИЙ И МАССОВЫХ КОММУНИКАЦИЙ И ЕЕ ТЕРРИТОРИАЛЬНЫХ</w:t>
      </w:r>
    </w:p>
    <w:p w:rsidR="00000000" w:rsidRDefault="00CE4395">
      <w:pPr>
        <w:pStyle w:val="ConsPlusTitle"/>
        <w:jc w:val="center"/>
      </w:pPr>
      <w:r>
        <w:t>ОРГАНОВ К СОВЕРШЕНИЮ КОРРУПЦИОННЫХ ПРАВОНАРУШЕНИЙ,</w:t>
      </w:r>
    </w:p>
    <w:p w:rsidR="00000000" w:rsidRDefault="00CE4395">
      <w:pPr>
        <w:pStyle w:val="ConsPlusTitle"/>
        <w:jc w:val="center"/>
      </w:pPr>
      <w:r>
        <w:t>РЕГИСТРАЦИИ ТАКИХ УВЕДОМЛЕНИЙ И ОРГАНИЗАЦИИ</w:t>
      </w:r>
    </w:p>
    <w:p w:rsidR="00000000" w:rsidRDefault="00CE4395">
      <w:pPr>
        <w:pStyle w:val="ConsPlusTitle"/>
        <w:jc w:val="center"/>
      </w:pPr>
      <w:r>
        <w:t>ПРОВЕРКИ СОДЕРЖАЩИХСЯ В НИХ СВЕДЕНИЙ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частью 5 статьи 9</w:t>
        </w:r>
      </w:hyperlink>
      <w:r>
        <w:t xml:space="preserve"> Федера</w:t>
      </w:r>
      <w:r>
        <w:t>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</w:t>
      </w:r>
      <w:r>
        <w:t>упционных правонарушений, регистрации таких уведомлений и организации проверки содержащихся в них сведений согласно приложению N 1.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07" w:tooltip="ПЕРЕЧЕНЬ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</w:t>
      </w:r>
      <w:r>
        <w:t>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</w:t>
      </w:r>
      <w:r>
        <w:t>жению N 2.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3. Настоящий Приказ направить на государственную регистрацию в Министерство юстиции Российской Федерации.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jc w:val="right"/>
      </w:pPr>
      <w:r>
        <w:t>Руководитель</w:t>
      </w:r>
    </w:p>
    <w:p w:rsidR="00000000" w:rsidRDefault="00CE4395">
      <w:pPr>
        <w:pStyle w:val="ConsPlusNormal"/>
        <w:jc w:val="right"/>
      </w:pPr>
      <w:r>
        <w:t>С.К.СИТНИКОВ</w:t>
      </w:r>
    </w:p>
    <w:p w:rsidR="00000000" w:rsidRDefault="00CE4395">
      <w:pPr>
        <w:pStyle w:val="ConsPlusNormal"/>
        <w:jc w:val="right"/>
      </w:pPr>
    </w:p>
    <w:p w:rsidR="00000000" w:rsidRDefault="00CE4395">
      <w:pPr>
        <w:pStyle w:val="ConsPlusNormal"/>
        <w:jc w:val="right"/>
      </w:pPr>
    </w:p>
    <w:p w:rsidR="00000000" w:rsidRDefault="00CE4395">
      <w:pPr>
        <w:pStyle w:val="ConsPlusNormal"/>
        <w:jc w:val="right"/>
      </w:pPr>
    </w:p>
    <w:p w:rsidR="00000000" w:rsidRDefault="00CE4395">
      <w:pPr>
        <w:pStyle w:val="ConsPlusNormal"/>
        <w:jc w:val="right"/>
      </w:pPr>
    </w:p>
    <w:p w:rsidR="00000000" w:rsidRDefault="00CE4395">
      <w:pPr>
        <w:pStyle w:val="ConsPlusNormal"/>
        <w:jc w:val="right"/>
      </w:pPr>
    </w:p>
    <w:p w:rsidR="00000000" w:rsidRDefault="00CE4395">
      <w:pPr>
        <w:pStyle w:val="ConsPlusNormal"/>
        <w:jc w:val="right"/>
        <w:outlineLvl w:val="0"/>
      </w:pPr>
      <w:r>
        <w:t>Приложение N 1</w:t>
      </w:r>
    </w:p>
    <w:p w:rsidR="00000000" w:rsidRDefault="00CE4395">
      <w:pPr>
        <w:pStyle w:val="ConsPlusNormal"/>
        <w:jc w:val="right"/>
      </w:pPr>
      <w:r>
        <w:t>к Приказу Федеральной служб</w:t>
      </w:r>
      <w:r>
        <w:t>ы</w:t>
      </w:r>
    </w:p>
    <w:p w:rsidR="00000000" w:rsidRDefault="00CE4395">
      <w:pPr>
        <w:pStyle w:val="ConsPlusNormal"/>
        <w:jc w:val="right"/>
      </w:pPr>
      <w:r>
        <w:t>по надзору в сфере связи,</w:t>
      </w:r>
    </w:p>
    <w:p w:rsidR="00000000" w:rsidRDefault="00CE4395">
      <w:pPr>
        <w:pStyle w:val="ConsPlusNormal"/>
        <w:jc w:val="right"/>
      </w:pPr>
      <w:r>
        <w:t>информационных технологий</w:t>
      </w:r>
    </w:p>
    <w:p w:rsidR="00000000" w:rsidRDefault="00CE4395">
      <w:pPr>
        <w:pStyle w:val="ConsPlusNormal"/>
        <w:jc w:val="right"/>
      </w:pPr>
      <w:r>
        <w:t>и массовых коммуникаций</w:t>
      </w:r>
    </w:p>
    <w:p w:rsidR="00000000" w:rsidRDefault="00CE4395">
      <w:pPr>
        <w:pStyle w:val="ConsPlusNormal"/>
        <w:jc w:val="right"/>
      </w:pPr>
      <w:r>
        <w:t>от 28 января 2010 г. N 64</w:t>
      </w:r>
    </w:p>
    <w:p w:rsidR="00000000" w:rsidRDefault="00CE4395">
      <w:pPr>
        <w:pStyle w:val="ConsPlusNormal"/>
        <w:jc w:val="center"/>
      </w:pPr>
    </w:p>
    <w:p w:rsidR="00000000" w:rsidRDefault="00CE4395">
      <w:pPr>
        <w:pStyle w:val="ConsPlusTitle"/>
        <w:jc w:val="center"/>
      </w:pPr>
      <w:bookmarkStart w:id="1" w:name="Par42"/>
      <w:bookmarkEnd w:id="1"/>
      <w:r>
        <w:t>ПОРЯДОК</w:t>
      </w:r>
    </w:p>
    <w:p w:rsidR="00000000" w:rsidRDefault="00CE4395">
      <w:pPr>
        <w:pStyle w:val="ConsPlusTitle"/>
        <w:jc w:val="center"/>
      </w:pPr>
      <w:r>
        <w:lastRenderedPageBreak/>
        <w:t>УВЕДОМЛЕНИЯ ПРЕДСТАВИТЕЛЯ НАНИМАТЕЛЯ О ФАКТАХ ОБРАЩЕНИЯ</w:t>
      </w:r>
    </w:p>
    <w:p w:rsidR="00000000" w:rsidRDefault="00CE4395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000000" w:rsidRDefault="00CE4395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000000" w:rsidRDefault="00CE4395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000000" w:rsidRDefault="00CE4395">
      <w:pPr>
        <w:pStyle w:val="ConsPlusTitle"/>
        <w:jc w:val="center"/>
      </w:pPr>
      <w:r>
        <w:t>ОРГАНОВ К СОВЕРШЕНИЮ КОРРУПЦИОННЫХ ПРАВОНАРУШЕНИЙ,</w:t>
      </w:r>
    </w:p>
    <w:p w:rsidR="00000000" w:rsidRDefault="00CE4395">
      <w:pPr>
        <w:pStyle w:val="ConsPlusTitle"/>
        <w:jc w:val="center"/>
      </w:pPr>
      <w:r>
        <w:t>РЕГИСТРАЦИИ ТАКИХ УВЕДОМЛЕНИЙ И ОРГАНИЗАЦИИ</w:t>
      </w:r>
    </w:p>
    <w:p w:rsidR="00000000" w:rsidRDefault="00CE4395">
      <w:pPr>
        <w:pStyle w:val="ConsPlusTitle"/>
        <w:jc w:val="center"/>
      </w:pPr>
      <w:r>
        <w:t>ПРОВЕРКИ СОДЕРЖАЩИХСЯ В НИХ СВЕДЕНИЙ</w:t>
      </w:r>
    </w:p>
    <w:p w:rsidR="00000000" w:rsidRDefault="00CE4395">
      <w:pPr>
        <w:pStyle w:val="ConsPlusNormal"/>
        <w:jc w:val="center"/>
      </w:pPr>
    </w:p>
    <w:p w:rsidR="00000000" w:rsidRDefault="00CE4395">
      <w:pPr>
        <w:pStyle w:val="ConsPlusNormal"/>
        <w:jc w:val="center"/>
        <w:outlineLvl w:val="1"/>
      </w:pPr>
      <w:r>
        <w:t>I. Общи</w:t>
      </w:r>
      <w:r>
        <w:t>е положения</w:t>
      </w:r>
    </w:p>
    <w:p w:rsidR="00000000" w:rsidRDefault="00CE4395">
      <w:pPr>
        <w:pStyle w:val="ConsPlusNormal"/>
        <w:jc w:val="center"/>
      </w:pPr>
    </w:p>
    <w:p w:rsidR="00000000" w:rsidRDefault="00CE4395">
      <w:pPr>
        <w:pStyle w:val="ConsPlusNormal"/>
        <w:ind w:firstLine="540"/>
        <w:jc w:val="both"/>
      </w:pPr>
      <w:r>
        <w:t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Р</w:t>
      </w:r>
      <w:r>
        <w:t xml:space="preserve">оскомнадзор)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1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2. Настоящий Порядок устанавливает процедуру уведомления феде</w:t>
      </w:r>
      <w:r>
        <w:t>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</w:t>
      </w:r>
      <w:r>
        <w:t xml:space="preserve">трации таких уведомлений и организации проверки содержащихся в них сведений. </w:t>
      </w:r>
      <w:hyperlink w:anchor="Par107" w:tooltip="ПЕРЕЧЕНЬ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</w:t>
      </w:r>
      <w:r>
        <w:t>ю коррупционных правонарушений (далее - уведомление), утверждается Роскомнадзором.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</w:t>
      </w:r>
      <w:r>
        <w:t>икаций Российской Федерации.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 xml:space="preserve">3. В соответствии со </w:t>
      </w:r>
      <w:hyperlink r:id="rId11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000000" w:rsidRDefault="00CE4395">
      <w:pPr>
        <w:pStyle w:val="ConsPlusNormal"/>
        <w:spacing w:before="200"/>
        <w:ind w:firstLine="540"/>
        <w:jc w:val="both"/>
      </w:pPr>
      <w:bookmarkStart w:id="2" w:name="Par57"/>
      <w:bookmarkEnd w:id="2"/>
      <w:r>
        <w:t>а) злоупотребление служебным положением, дача взятки, получение взятки, злоупотребление полномочиями, ко</w:t>
      </w:r>
      <w:r>
        <w:t>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 xml:space="preserve">б) совершение деяний, указанных в </w:t>
      </w:r>
      <w:hyperlink w:anchor="Par57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</w:t>
      </w:r>
      <w:r>
        <w:t>ца.</w:t>
      </w:r>
    </w:p>
    <w:p w:rsidR="00000000" w:rsidRDefault="00CE4395">
      <w:pPr>
        <w:pStyle w:val="ConsPlusNormal"/>
        <w:jc w:val="center"/>
      </w:pPr>
    </w:p>
    <w:p w:rsidR="00000000" w:rsidRDefault="00CE4395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000000" w:rsidRDefault="00CE4395">
      <w:pPr>
        <w:pStyle w:val="ConsPlusNormal"/>
        <w:jc w:val="center"/>
      </w:pPr>
    </w:p>
    <w:p w:rsidR="00000000" w:rsidRDefault="00CE4395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</w:t>
      </w:r>
      <w:r>
        <w:t>ориальных органов Роскомнадзора (далее - кадровые службы).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Отказ в принятии уведомления должностным лицом, правомочным на эти д</w:t>
      </w:r>
      <w:r>
        <w:t>ействия, недопустим.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службу.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lastRenderedPageBreak/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</w:t>
      </w:r>
      <w:r>
        <w:t>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7. Уведомления регистрируются в Журнале регистрации уведо</w:t>
      </w:r>
      <w:r>
        <w:t>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к совершен</w:t>
      </w:r>
      <w:r>
        <w:t>ию коррупционных правонарушений (далее - Журнал).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8. В Журнале отражается: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порядковый номер, присвоенный зарегистрированному уведом</w:t>
      </w:r>
      <w:r>
        <w:t>лению;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дата и время его принятия;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фамилия, имя, отчество, должность гражданского служащего, представившего уведомление;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должность лица, принявшего уведомления;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краткое изложение фактов, указанных в уведомлении;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подпись должностного лица, принявшего уведомл</w:t>
      </w:r>
      <w:r>
        <w:t>ение;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сведения о принятом решении с указанием даты;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особые отметки.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9. Журнал хранится в кадровой службе не менее 5 лет</w:t>
      </w:r>
      <w:r>
        <w:t xml:space="preserve"> с момента регистрации в нем последнего уведомления.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jc w:val="center"/>
        <w:outlineLvl w:val="1"/>
      </w:pPr>
      <w:r>
        <w:t>III. Организа</w:t>
      </w:r>
      <w:r>
        <w:t>ция проверки содержащихся</w:t>
      </w:r>
    </w:p>
    <w:p w:rsidR="00000000" w:rsidRDefault="00CE4395">
      <w:pPr>
        <w:pStyle w:val="ConsPlusNormal"/>
        <w:jc w:val="center"/>
      </w:pPr>
      <w:r>
        <w:t>в уведомлениях сведений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  <w:r>
        <w:t xml:space="preserve"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</w:t>
      </w:r>
      <w:r>
        <w:t>проведение проверки управление или должностное лицо.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</w:t>
      </w:r>
      <w:r>
        <w:t>риального органа с письменным заявлением об освобождении его от участия в проведении этой проверки.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14. В ходе проверки у гражданского служащего, к которому обратились каки</w:t>
      </w:r>
      <w:r>
        <w:t xml:space="preserve">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</w:t>
      </w:r>
      <w:r>
        <w:lastRenderedPageBreak/>
        <w:t>в связи с поступившим к нему обращением.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</w:t>
      </w:r>
      <w:r>
        <w:t>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16. По итогам проверки готовит</w:t>
      </w:r>
      <w:r>
        <w:t>ся письменное заключение, в котором указываются: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результаты проверки представленных сведений;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17. По результатам проведенной проверки ув</w:t>
      </w:r>
      <w:r>
        <w:t>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jc w:val="right"/>
        <w:outlineLvl w:val="0"/>
      </w:pPr>
      <w:r>
        <w:t>Приложение N 2</w:t>
      </w:r>
    </w:p>
    <w:p w:rsidR="00000000" w:rsidRDefault="00CE4395">
      <w:pPr>
        <w:pStyle w:val="ConsPlusNormal"/>
        <w:jc w:val="right"/>
      </w:pPr>
      <w:r>
        <w:t>к Приказу Федеральной службы</w:t>
      </w:r>
    </w:p>
    <w:p w:rsidR="00000000" w:rsidRDefault="00CE4395">
      <w:pPr>
        <w:pStyle w:val="ConsPlusNormal"/>
        <w:jc w:val="right"/>
      </w:pPr>
      <w:r>
        <w:t>по надзору в</w:t>
      </w:r>
      <w:r>
        <w:t xml:space="preserve"> сфере связи,</w:t>
      </w:r>
    </w:p>
    <w:p w:rsidR="00000000" w:rsidRDefault="00CE4395">
      <w:pPr>
        <w:pStyle w:val="ConsPlusNormal"/>
        <w:jc w:val="right"/>
      </w:pPr>
      <w:r>
        <w:t>информационных технологий</w:t>
      </w:r>
    </w:p>
    <w:p w:rsidR="00000000" w:rsidRDefault="00CE4395">
      <w:pPr>
        <w:pStyle w:val="ConsPlusNormal"/>
        <w:jc w:val="right"/>
      </w:pPr>
      <w:r>
        <w:t>и массовых коммуникаций</w:t>
      </w:r>
    </w:p>
    <w:p w:rsidR="00000000" w:rsidRDefault="00CE4395">
      <w:pPr>
        <w:pStyle w:val="ConsPlusNormal"/>
        <w:jc w:val="right"/>
      </w:pPr>
      <w:r>
        <w:t>от 28 января 2010 г. N 64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Title"/>
        <w:jc w:val="center"/>
      </w:pPr>
      <w:bookmarkStart w:id="3" w:name="Par107"/>
      <w:bookmarkEnd w:id="3"/>
      <w:r>
        <w:t>ПЕРЕЧЕНЬ</w:t>
      </w:r>
    </w:p>
    <w:p w:rsidR="00000000" w:rsidRDefault="00CE4395">
      <w:pPr>
        <w:pStyle w:val="ConsPlusTitle"/>
        <w:jc w:val="center"/>
      </w:pPr>
      <w:r>
        <w:t>СВЕДЕНИЙ, СОДЕРЖАЩИХСЯ В УВЕДОМЛЕНИЯХ ПРЕДСТАВИТЕЛЯ</w:t>
      </w:r>
    </w:p>
    <w:p w:rsidR="00000000" w:rsidRDefault="00CE4395">
      <w:pPr>
        <w:pStyle w:val="ConsPlusTitle"/>
        <w:jc w:val="center"/>
      </w:pPr>
      <w:r>
        <w:t>НАНИМАТЕЛЯ (РАБОТОДАТЕЛЯ) О ФАКТАХ ОБРАЩЕНИЯ В ЦЕЛЯХ</w:t>
      </w:r>
    </w:p>
    <w:p w:rsidR="00000000" w:rsidRDefault="00CE4395">
      <w:pPr>
        <w:pStyle w:val="ConsPlusTitle"/>
        <w:jc w:val="center"/>
      </w:pPr>
      <w:r>
        <w:t>СКЛОНЕНИЯ ФЕДЕРАЛЬНОГО ГОСУДАРСТВЕННОГО</w:t>
      </w:r>
      <w:r>
        <w:t xml:space="preserve"> СЛУЖАЩЕГО</w:t>
      </w:r>
    </w:p>
    <w:p w:rsidR="00000000" w:rsidRDefault="00CE4395">
      <w:pPr>
        <w:pStyle w:val="ConsPlusTitle"/>
        <w:jc w:val="center"/>
      </w:pPr>
      <w:r>
        <w:t>ФЕДЕРАЛЬНОЙ СЛУЖБЫ ПО НАДЗОРУ В СФЕРЕ СВЯЗИ,</w:t>
      </w:r>
    </w:p>
    <w:p w:rsidR="00000000" w:rsidRDefault="00CE4395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CE4395">
      <w:pPr>
        <w:pStyle w:val="ConsPlusTitle"/>
        <w:jc w:val="center"/>
      </w:pPr>
      <w:r>
        <w:t>И ЕЕ ТЕРРИТОРИАЛЬНЫХ ОРГАНОВ К СОВЕРШЕНИЮ</w:t>
      </w:r>
    </w:p>
    <w:p w:rsidR="00000000" w:rsidRDefault="00CE4395">
      <w:pPr>
        <w:pStyle w:val="ConsPlusTitle"/>
        <w:jc w:val="center"/>
      </w:pPr>
      <w:r>
        <w:t>КОРРУПЦИОННЫХ ПРАВОНАРУШЕНИЙ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  <w:r>
        <w:t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</w:t>
      </w:r>
      <w:r>
        <w:t>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Роскомнадзоре или его территориальных органах.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2. Все известные сведения о физическом (юридическом) л</w:t>
      </w:r>
      <w:r>
        <w:t>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3. Сущность предполагаемого правонарушения (злоупотребление должностными полномочи</w:t>
      </w:r>
      <w:r>
        <w:t>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4. Способ склонения к</w:t>
      </w:r>
      <w:r>
        <w:t xml:space="preserve"> правонарушению (подкуп, угроза, обещание, обман, насилие и т.д.).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lastRenderedPageBreak/>
        <w:t>5. Время, дата склонения к правонарушению.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6. Место склонения к правонарушению.</w:t>
      </w:r>
    </w:p>
    <w:p w:rsidR="00000000" w:rsidRDefault="00CE4395">
      <w:pPr>
        <w:pStyle w:val="ConsPlusNormal"/>
        <w:spacing w:before="20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</w:t>
      </w:r>
      <w:r>
        <w:t>.).</w:t>
      </w:r>
    </w:p>
    <w:p w:rsidR="00000000" w:rsidRDefault="00CE4395">
      <w:pPr>
        <w:pStyle w:val="ConsPlusNormal"/>
        <w:ind w:firstLine="540"/>
        <w:jc w:val="both"/>
      </w:pPr>
    </w:p>
    <w:p w:rsidR="00000000" w:rsidRDefault="00CE4395">
      <w:pPr>
        <w:pStyle w:val="ConsPlusNormal"/>
        <w:ind w:firstLine="540"/>
        <w:jc w:val="both"/>
      </w:pPr>
    </w:p>
    <w:p w:rsidR="00CE4395" w:rsidRDefault="00CE4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439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95" w:rsidRDefault="00CE4395">
      <w:pPr>
        <w:spacing w:after="0" w:line="240" w:lineRule="auto"/>
      </w:pPr>
      <w:r>
        <w:separator/>
      </w:r>
    </w:p>
  </w:endnote>
  <w:endnote w:type="continuationSeparator" w:id="0">
    <w:p w:rsidR="00CE4395" w:rsidRDefault="00CE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9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94440">
            <w:fldChar w:fldCharType="separate"/>
          </w:r>
          <w:r w:rsidR="00F9444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94440">
            <w:fldChar w:fldCharType="separate"/>
          </w:r>
          <w:r w:rsidR="00F94440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CE4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95" w:rsidRDefault="00CE4395">
      <w:pPr>
        <w:spacing w:after="0" w:line="240" w:lineRule="auto"/>
      </w:pPr>
      <w:r>
        <w:separator/>
      </w:r>
    </w:p>
  </w:footnote>
  <w:footnote w:type="continuationSeparator" w:id="0">
    <w:p w:rsidR="00CE4395" w:rsidRDefault="00CE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28.01.2010 N 64</w:t>
          </w:r>
          <w:r>
            <w:rPr>
              <w:sz w:val="16"/>
              <w:szCs w:val="16"/>
            </w:rPr>
            <w:br/>
            <w:t>"Об утверждении порядка уведомления представителя нанимателя о фактах обращения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43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43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000000" w:rsidRDefault="00CE4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43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40"/>
    <w:rsid w:val="00CE4395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A8063E95CF3CF9399DD2730663E5001A9E9B81521C7BE70279B7725956542BFA0D5387C8BCFB88SDp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A8063E95CF3CF9399DD2730663E5001A9E9B81521C7BE70279B7725956542BFA0D5387C8BCFB81SD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8063E95CF3CF9399DD2730663E5001A9E9B81521C7BE70279B7725956542BFA0D5387C8BCFB81SDpBJ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11034</Characters>
  <Application>Microsoft Office Word</Application>
  <DocSecurity>2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28.01.2010 N 64"Об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</vt:lpstr>
    </vt:vector>
  </TitlesOfParts>
  <Company>КонсультантПлюс Версия 4016.00.46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28.01.2010 N 64"Об утверждении порядка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</dc:title>
  <dc:creator>Hlebnikov</dc:creator>
  <cp:lastModifiedBy>Hlebnikov</cp:lastModifiedBy>
  <cp:revision>2</cp:revision>
  <dcterms:created xsi:type="dcterms:W3CDTF">2020-04-16T03:28:00Z</dcterms:created>
  <dcterms:modified xsi:type="dcterms:W3CDTF">2020-04-16T03:28:00Z</dcterms:modified>
</cp:coreProperties>
</file>