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EC26F5C" wp14:editId="44370493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EF681D" w:rsidRDefault="00EF681D" w:rsidP="00EF681D">
            <w:pPr>
              <w:rPr>
                <w:sz w:val="28"/>
                <w:szCs w:val="28"/>
              </w:rPr>
            </w:pPr>
            <w:r w:rsidRPr="00EF681D">
              <w:rPr>
                <w:sz w:val="28"/>
                <w:szCs w:val="28"/>
              </w:rPr>
              <w:t xml:space="preserve">20.01.2020 </w:t>
            </w:r>
            <w:r w:rsidR="00CD56A8" w:rsidRPr="00EF681D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EF681D">
              <w:rPr>
                <w:sz w:val="28"/>
                <w:szCs w:val="28"/>
              </w:rPr>
              <w:t xml:space="preserve">      </w:t>
            </w:r>
            <w:r w:rsidR="00CD56A8" w:rsidRPr="00EF68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</w:t>
            </w:r>
            <w:r w:rsidR="00CD56A8" w:rsidRPr="00EF681D">
              <w:rPr>
                <w:sz w:val="28"/>
                <w:szCs w:val="28"/>
              </w:rPr>
              <w:t xml:space="preserve"> </w:t>
            </w:r>
            <w:r w:rsidR="00941F4A" w:rsidRPr="00EF681D">
              <w:rPr>
                <w:sz w:val="28"/>
                <w:szCs w:val="28"/>
              </w:rPr>
              <w:t xml:space="preserve">                       </w:t>
            </w:r>
            <w:r w:rsidR="00CD56A8" w:rsidRPr="00EF681D">
              <w:rPr>
                <w:sz w:val="28"/>
                <w:szCs w:val="28"/>
              </w:rPr>
              <w:t xml:space="preserve">    № </w:t>
            </w:r>
            <w:r w:rsidRPr="00EF681D">
              <w:rPr>
                <w:sz w:val="28"/>
                <w:szCs w:val="28"/>
              </w:rPr>
              <w:t>15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6C02FE" w:rsidRDefault="006C02FE" w:rsidP="00C34725"/>
    <w:p w:rsidR="006C02FE" w:rsidRDefault="006C02FE" w:rsidP="00C34725"/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r w:rsidRPr="00F130C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сообщения</w:t>
      </w:r>
      <w:r w:rsidRPr="00F130CC">
        <w:rPr>
          <w:b/>
          <w:bCs/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с протокольными мероприятиями, служебными</w:t>
      </w:r>
    </w:p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r w:rsidRPr="00F130CC">
        <w:rPr>
          <w:b/>
          <w:bCs/>
          <w:sz w:val="28"/>
          <w:szCs w:val="28"/>
        </w:rPr>
        <w:t>командировками и другими официальными мероприятиями,</w:t>
      </w:r>
    </w:p>
    <w:p w:rsidR="006C02FE" w:rsidRDefault="006C02FE" w:rsidP="006C02FE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proofErr w:type="gramStart"/>
      <w:r w:rsidRPr="00F130CC">
        <w:rPr>
          <w:b/>
          <w:bCs/>
          <w:sz w:val="28"/>
          <w:szCs w:val="28"/>
        </w:rPr>
        <w:t>участие</w:t>
      </w:r>
      <w:proofErr w:type="gramEnd"/>
      <w:r w:rsidRPr="00F130CC">
        <w:rPr>
          <w:b/>
          <w:bCs/>
          <w:sz w:val="28"/>
          <w:szCs w:val="28"/>
        </w:rPr>
        <w:t xml:space="preserve"> в которых связано с исполнением </w:t>
      </w:r>
      <w:r>
        <w:rPr>
          <w:b/>
          <w:bCs/>
          <w:sz w:val="28"/>
          <w:szCs w:val="28"/>
        </w:rPr>
        <w:t>служебных (</w:t>
      </w:r>
      <w:r w:rsidRPr="00F130CC">
        <w:rPr>
          <w:b/>
          <w:bCs/>
          <w:sz w:val="28"/>
          <w:szCs w:val="28"/>
        </w:rPr>
        <w:t>должностных</w:t>
      </w:r>
      <w:r>
        <w:rPr>
          <w:b/>
          <w:bCs/>
          <w:sz w:val="28"/>
          <w:szCs w:val="28"/>
        </w:rPr>
        <w:t>)</w:t>
      </w:r>
      <w:r w:rsidRPr="00F130CC">
        <w:rPr>
          <w:b/>
          <w:bCs/>
          <w:sz w:val="28"/>
          <w:szCs w:val="28"/>
        </w:rPr>
        <w:t xml:space="preserve"> обязанностей, </w:t>
      </w:r>
      <w:r>
        <w:rPr>
          <w:b/>
          <w:bCs/>
          <w:sz w:val="28"/>
          <w:szCs w:val="28"/>
        </w:rPr>
        <w:t>его сдачи, оценки</w:t>
      </w:r>
      <w:r w:rsidRPr="00F13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реализации (выкупа) </w:t>
      </w:r>
    </w:p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</w:p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12" w:lineRule="auto"/>
        <w:ind w:left="9" w:right="4"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 xml:space="preserve">  </w:t>
      </w:r>
      <w:proofErr w:type="gramStart"/>
      <w:r w:rsidRPr="00F130CC">
        <w:rPr>
          <w:sz w:val="28"/>
          <w:szCs w:val="28"/>
        </w:rPr>
        <w:t xml:space="preserve"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sz w:val="28"/>
          <w:szCs w:val="28"/>
        </w:rPr>
        <w:t>Приказом Роскомнадзора от 19</w:t>
      </w:r>
      <w:proofErr w:type="gramEnd"/>
      <w:r>
        <w:rPr>
          <w:sz w:val="28"/>
          <w:szCs w:val="28"/>
        </w:rPr>
        <w:t xml:space="preserve"> октября 2018 года № 152 «</w:t>
      </w:r>
      <w:r w:rsidRPr="0012511C">
        <w:rPr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</w:t>
      </w:r>
      <w:r>
        <w:rPr>
          <w:sz w:val="28"/>
          <w:szCs w:val="28"/>
        </w:rPr>
        <w:t>и, оценки и реализации (выкупа)»</w:t>
      </w:r>
      <w:r w:rsidRPr="00F130CC">
        <w:rPr>
          <w:sz w:val="28"/>
          <w:szCs w:val="28"/>
        </w:rPr>
        <w:t xml:space="preserve">,  </w:t>
      </w:r>
      <w:proofErr w:type="gramStart"/>
      <w:r w:rsidRPr="00F130CC">
        <w:rPr>
          <w:sz w:val="28"/>
          <w:szCs w:val="28"/>
        </w:rPr>
        <w:t>п</w:t>
      </w:r>
      <w:proofErr w:type="gramEnd"/>
      <w:r w:rsidRPr="00F130CC">
        <w:rPr>
          <w:sz w:val="28"/>
          <w:szCs w:val="28"/>
        </w:rPr>
        <w:t xml:space="preserve"> р и к а з ы в а ю: </w:t>
      </w:r>
    </w:p>
    <w:p w:rsidR="006C02FE" w:rsidRPr="00F130CC" w:rsidRDefault="006C02FE" w:rsidP="006C02FE">
      <w:pPr>
        <w:widowControl w:val="0"/>
        <w:tabs>
          <w:tab w:val="left" w:pos="714"/>
          <w:tab w:val="left" w:pos="1391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сообщения</w:t>
      </w:r>
      <w:r w:rsidRPr="00F130CC">
        <w:rPr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служебных (</w:t>
      </w:r>
      <w:r w:rsidRPr="00F130CC">
        <w:rPr>
          <w:sz w:val="28"/>
          <w:szCs w:val="28"/>
        </w:rPr>
        <w:t>должност</w:t>
      </w:r>
      <w:r>
        <w:rPr>
          <w:sz w:val="28"/>
          <w:szCs w:val="28"/>
        </w:rPr>
        <w:t>ных) обязанностей, его сдачи, оценки</w:t>
      </w:r>
      <w:r w:rsidRPr="00F130CC">
        <w:rPr>
          <w:sz w:val="28"/>
          <w:szCs w:val="28"/>
        </w:rPr>
        <w:t xml:space="preserve"> </w:t>
      </w:r>
      <w:r>
        <w:rPr>
          <w:sz w:val="28"/>
          <w:szCs w:val="28"/>
        </w:rPr>
        <w:t>и реализации (выкупа</w:t>
      </w:r>
      <w:r w:rsidRPr="00F130CC">
        <w:rPr>
          <w:sz w:val="28"/>
          <w:szCs w:val="28"/>
        </w:rPr>
        <w:t>) (далее – П</w:t>
      </w:r>
      <w:r>
        <w:rPr>
          <w:sz w:val="28"/>
          <w:szCs w:val="28"/>
        </w:rPr>
        <w:t>орядок</w:t>
      </w:r>
      <w:r w:rsidRPr="00F130CC">
        <w:rPr>
          <w:sz w:val="28"/>
          <w:szCs w:val="28"/>
        </w:rPr>
        <w:t xml:space="preserve">). </w:t>
      </w:r>
    </w:p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ab/>
        <w:t xml:space="preserve">2.  Признать утратившим силу приказ Енисейского управления Роскомнадзора  </w:t>
      </w:r>
      <w:r>
        <w:rPr>
          <w:sz w:val="28"/>
          <w:szCs w:val="28"/>
        </w:rPr>
        <w:lastRenderedPageBreak/>
        <w:t>от 02.02.2018 № 47</w:t>
      </w:r>
      <w:r w:rsidRPr="00F130CC">
        <w:rPr>
          <w:sz w:val="28"/>
          <w:szCs w:val="28"/>
        </w:rPr>
        <w:t xml:space="preserve"> «Об утверждении Положения о сообщении государственными гражданскими сл</w:t>
      </w:r>
      <w:r>
        <w:rPr>
          <w:sz w:val="28"/>
          <w:szCs w:val="28"/>
        </w:rPr>
        <w:t>ужащими Енисейского управления Роскомнадзора</w:t>
      </w:r>
      <w:r w:rsidRPr="00F130CC">
        <w:rPr>
          <w:sz w:val="28"/>
          <w:szCs w:val="28"/>
        </w:rPr>
        <w:t xml:space="preserve"> о получении подарка в связи с</w:t>
      </w:r>
      <w:r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F130CC">
        <w:rPr>
          <w:sz w:val="28"/>
          <w:szCs w:val="28"/>
        </w:rPr>
        <w:t xml:space="preserve"> ими </w:t>
      </w:r>
      <w:r>
        <w:rPr>
          <w:sz w:val="28"/>
          <w:szCs w:val="28"/>
        </w:rPr>
        <w:t>должностных</w:t>
      </w:r>
      <w:r w:rsidRPr="00F130CC">
        <w:rPr>
          <w:sz w:val="28"/>
          <w:szCs w:val="28"/>
        </w:rPr>
        <w:t xml:space="preserve"> обязанностей, сдаче и оц</w:t>
      </w:r>
      <w:r>
        <w:rPr>
          <w:sz w:val="28"/>
          <w:szCs w:val="28"/>
        </w:rPr>
        <w:t>енке подарка, реализации (выкупе</w:t>
      </w:r>
      <w:r w:rsidRPr="00F130CC">
        <w:rPr>
          <w:sz w:val="28"/>
          <w:szCs w:val="28"/>
        </w:rPr>
        <w:t>) и зачислении средств, вырученных от его реализации».</w:t>
      </w:r>
    </w:p>
    <w:p w:rsidR="006C02FE" w:rsidRPr="00F130CC" w:rsidRDefault="006C02FE" w:rsidP="006C02FE">
      <w:pPr>
        <w:widowControl w:val="0"/>
        <w:autoSpaceDE w:val="0"/>
        <w:autoSpaceDN w:val="0"/>
        <w:adjustRightInd w:val="0"/>
        <w:spacing w:line="312" w:lineRule="auto"/>
        <w:ind w:left="9" w:right="4"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 xml:space="preserve">4. </w:t>
      </w:r>
      <w:proofErr w:type="gramStart"/>
      <w:r w:rsidRPr="00F130CC">
        <w:rPr>
          <w:sz w:val="28"/>
          <w:szCs w:val="28"/>
        </w:rPr>
        <w:t>Контроль за</w:t>
      </w:r>
      <w:proofErr w:type="gramEnd"/>
      <w:r w:rsidRPr="00F130CC">
        <w:rPr>
          <w:sz w:val="28"/>
          <w:szCs w:val="28"/>
        </w:rPr>
        <w:t xml:space="preserve"> исполнением настоящего приказа оставляю за собой.</w:t>
      </w:r>
    </w:p>
    <w:p w:rsidR="006C02FE" w:rsidRPr="00F130CC" w:rsidRDefault="006C02FE" w:rsidP="006C02FE">
      <w:pPr>
        <w:spacing w:line="360" w:lineRule="auto"/>
        <w:rPr>
          <w:sz w:val="28"/>
          <w:szCs w:val="28"/>
        </w:rPr>
      </w:pPr>
    </w:p>
    <w:p w:rsidR="006C02FE" w:rsidRPr="00F130CC" w:rsidRDefault="006C02FE" w:rsidP="006C02FE">
      <w:pPr>
        <w:spacing w:line="360" w:lineRule="auto"/>
        <w:rPr>
          <w:sz w:val="28"/>
          <w:szCs w:val="28"/>
        </w:rPr>
      </w:pPr>
      <w:r w:rsidRPr="00F130CC">
        <w:rPr>
          <w:sz w:val="28"/>
          <w:szCs w:val="28"/>
        </w:rPr>
        <w:t>Руководитель Управления</w:t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  <w:t xml:space="preserve">Н.А. </w:t>
      </w:r>
      <w:proofErr w:type="spellStart"/>
      <w:r w:rsidRPr="00F130CC">
        <w:rPr>
          <w:sz w:val="28"/>
          <w:szCs w:val="28"/>
        </w:rPr>
        <w:t>Бурдюкова</w:t>
      </w:r>
      <w:proofErr w:type="spellEnd"/>
    </w:p>
    <w:p w:rsidR="006C02FE" w:rsidRDefault="006C02FE" w:rsidP="006C02FE">
      <w:pPr>
        <w:ind w:firstLine="708"/>
        <w:jc w:val="right"/>
        <w:rPr>
          <w:sz w:val="22"/>
          <w:szCs w:val="22"/>
        </w:rPr>
      </w:pPr>
    </w:p>
    <w:p w:rsidR="006C02FE" w:rsidRDefault="006C02FE" w:rsidP="006C02FE">
      <w:pPr>
        <w:ind w:firstLine="708"/>
        <w:jc w:val="right"/>
        <w:rPr>
          <w:sz w:val="22"/>
          <w:szCs w:val="22"/>
        </w:rPr>
      </w:pPr>
    </w:p>
    <w:p w:rsidR="006C02FE" w:rsidRDefault="006C02FE" w:rsidP="006C02FE">
      <w:pPr>
        <w:ind w:firstLine="708"/>
        <w:jc w:val="right"/>
        <w:rPr>
          <w:sz w:val="22"/>
          <w:szCs w:val="22"/>
        </w:rPr>
      </w:pPr>
    </w:p>
    <w:p w:rsidR="006C02FE" w:rsidRDefault="006C02FE" w:rsidP="006C02FE">
      <w:pPr>
        <w:ind w:firstLine="708"/>
        <w:jc w:val="right"/>
        <w:rPr>
          <w:sz w:val="22"/>
          <w:szCs w:val="22"/>
        </w:rPr>
      </w:pPr>
    </w:p>
    <w:p w:rsidR="006C02FE" w:rsidRDefault="006C02FE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D73FB0" w:rsidRDefault="00D73FB0" w:rsidP="00C34725"/>
    <w:p w:rsidR="00EF681D" w:rsidRDefault="00EF681D" w:rsidP="00EF681D">
      <w:pPr>
        <w:rPr>
          <w:sz w:val="22"/>
          <w:szCs w:val="22"/>
        </w:rPr>
      </w:pPr>
    </w:p>
    <w:p w:rsidR="00EF681D" w:rsidRDefault="00EF681D" w:rsidP="00EF681D">
      <w:pPr>
        <w:ind w:firstLine="708"/>
        <w:jc w:val="right"/>
        <w:rPr>
          <w:sz w:val="22"/>
          <w:szCs w:val="22"/>
        </w:rPr>
      </w:pPr>
    </w:p>
    <w:p w:rsidR="00EF681D" w:rsidRPr="000A7CB0" w:rsidRDefault="00EF681D" w:rsidP="00EF681D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 xml:space="preserve">Приложение </w:t>
      </w:r>
    </w:p>
    <w:p w:rsidR="00EF681D" w:rsidRPr="000A7CB0" w:rsidRDefault="00EF681D" w:rsidP="00EF681D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 xml:space="preserve">к приказу Енисейского управления </w:t>
      </w:r>
    </w:p>
    <w:p w:rsidR="00EF681D" w:rsidRPr="000A7CB0" w:rsidRDefault="00EF681D" w:rsidP="00EF681D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>Роскомнадзора</w:t>
      </w:r>
    </w:p>
    <w:p w:rsidR="00EF681D" w:rsidRPr="000A7CB0" w:rsidRDefault="00EF681D" w:rsidP="00EF681D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>от  _____________№ _________</w:t>
      </w:r>
    </w:p>
    <w:p w:rsidR="00EF681D" w:rsidRPr="005216B7" w:rsidRDefault="00EF681D" w:rsidP="00EF681D">
      <w:pPr>
        <w:ind w:firstLine="708"/>
        <w:jc w:val="right"/>
        <w:rPr>
          <w:sz w:val="28"/>
          <w:szCs w:val="28"/>
        </w:rPr>
      </w:pPr>
    </w:p>
    <w:p w:rsidR="00EF681D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сообщения</w:t>
      </w:r>
      <w:r w:rsidRPr="006F6F85">
        <w:rPr>
          <w:b/>
          <w:bCs/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</w:t>
      </w:r>
    </w:p>
    <w:p w:rsidR="00EF681D" w:rsidRPr="006F6F85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 w:rsidRPr="006F6F85">
        <w:rPr>
          <w:b/>
          <w:bCs/>
          <w:sz w:val="28"/>
          <w:szCs w:val="28"/>
        </w:rPr>
        <w:t>с протокольными мероприятиями, служебными</w:t>
      </w:r>
    </w:p>
    <w:p w:rsidR="00EF681D" w:rsidRPr="006F6F85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 w:rsidRPr="006F6F85">
        <w:rPr>
          <w:b/>
          <w:bCs/>
          <w:sz w:val="28"/>
          <w:szCs w:val="28"/>
        </w:rPr>
        <w:t>командировками и другими официальными мероприятиями,</w:t>
      </w:r>
    </w:p>
    <w:p w:rsidR="00EF681D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proofErr w:type="gramStart"/>
      <w:r w:rsidRPr="006F6F85">
        <w:rPr>
          <w:b/>
          <w:bCs/>
          <w:sz w:val="28"/>
          <w:szCs w:val="28"/>
        </w:rPr>
        <w:t>участие</w:t>
      </w:r>
      <w:proofErr w:type="gramEnd"/>
      <w:r w:rsidRPr="006F6F85">
        <w:rPr>
          <w:b/>
          <w:bCs/>
          <w:sz w:val="28"/>
          <w:szCs w:val="28"/>
        </w:rPr>
        <w:t xml:space="preserve"> в которых связано с исполнением ими </w:t>
      </w:r>
      <w:r>
        <w:rPr>
          <w:b/>
          <w:bCs/>
          <w:sz w:val="28"/>
          <w:szCs w:val="28"/>
        </w:rPr>
        <w:t>служебных (должностных)</w:t>
      </w:r>
    </w:p>
    <w:p w:rsidR="00EF681D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обязанностей, его сдачи, оценки</w:t>
      </w:r>
      <w:r w:rsidRPr="006F6F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реализации (выкупа</w:t>
      </w:r>
      <w:r w:rsidRPr="006F6F85">
        <w:rPr>
          <w:b/>
          <w:bCs/>
          <w:sz w:val="28"/>
          <w:szCs w:val="28"/>
        </w:rPr>
        <w:t xml:space="preserve">) </w:t>
      </w:r>
    </w:p>
    <w:p w:rsidR="00EF681D" w:rsidRPr="000A7CB0" w:rsidRDefault="00EF681D" w:rsidP="00EF681D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</w:p>
    <w:p w:rsidR="00EF681D" w:rsidRPr="00292886" w:rsidRDefault="00EF681D" w:rsidP="00EF68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292886">
        <w:rPr>
          <w:rFonts w:ascii="Times New Roman" w:hAnsi="Times New Roman" w:cs="Times New Roman"/>
          <w:sz w:val="28"/>
          <w:szCs w:val="28"/>
        </w:rPr>
        <w:t>Порядок сообщения государственными гражданскими служащими Енисейского управления Роскомнадзора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Енисейского управления Роскомнадзора, замещающими должности государственной гражданской службы (далее - гражданские служащие) о получении подарка</w:t>
      </w:r>
      <w:proofErr w:type="gramEnd"/>
      <w:r w:rsidRPr="0029288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EF681D" w:rsidRPr="00292886" w:rsidRDefault="00EF681D" w:rsidP="00EF68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2886">
        <w:rPr>
          <w:rFonts w:ascii="Times New Roman" w:hAnsi="Times New Roman" w:cs="Times New Roman"/>
          <w:sz w:val="28"/>
          <w:szCs w:val="28"/>
        </w:rPr>
        <w:t xml:space="preserve">       2.   </w:t>
      </w:r>
      <w:proofErr w:type="gramStart"/>
      <w:r w:rsidRPr="00292886">
        <w:rPr>
          <w:rFonts w:ascii="Times New Roman" w:hAnsi="Times New Roman" w:cs="Times New Roman"/>
          <w:sz w:val="28"/>
          <w:szCs w:val="28"/>
        </w:rPr>
        <w:t xml:space="preserve">Для целей Порядка используются понятия, установленные </w:t>
      </w:r>
      <w:hyperlink r:id="rId6" w:history="1">
        <w:r w:rsidRPr="0029288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92886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9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г. № 10 «</w:t>
      </w:r>
      <w:r w:rsidRPr="00292886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  <w:r w:rsidRPr="00292886">
        <w:rPr>
          <w:rFonts w:ascii="Times New Roman" w:hAnsi="Times New Roman" w:cs="Times New Roman"/>
          <w:sz w:val="28"/>
          <w:szCs w:val="28"/>
        </w:rPr>
        <w:t xml:space="preserve"> (Собрание </w:t>
      </w:r>
      <w:r w:rsidRPr="00292886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2014, N 3,</w:t>
      </w:r>
      <w:r>
        <w:rPr>
          <w:rFonts w:ascii="Times New Roman" w:hAnsi="Times New Roman" w:cs="Times New Roman"/>
          <w:sz w:val="28"/>
          <w:szCs w:val="28"/>
        </w:rPr>
        <w:t xml:space="preserve"> ст. 279;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N 42, ст. 5798).</w:t>
      </w:r>
      <w:proofErr w:type="gramEnd"/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ab/>
        <w:t xml:space="preserve">3. Гражданские служащие </w:t>
      </w:r>
      <w:r w:rsidRPr="00CE2584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ab/>
        <w:t xml:space="preserve">4.   Гражданские служащие </w:t>
      </w:r>
      <w:r w:rsidRPr="00CE2584">
        <w:rPr>
          <w:sz w:val="28"/>
          <w:szCs w:val="28"/>
        </w:rPr>
        <w:t xml:space="preserve">обязаны в </w:t>
      </w:r>
      <w:r>
        <w:rPr>
          <w:sz w:val="28"/>
          <w:szCs w:val="28"/>
        </w:rPr>
        <w:t>соответствии с Порядком</w:t>
      </w:r>
      <w:r w:rsidRPr="00CE2584">
        <w:rPr>
          <w:sz w:val="28"/>
          <w:szCs w:val="28"/>
        </w:rPr>
        <w:t>, уведомлять</w:t>
      </w:r>
      <w:r>
        <w:rPr>
          <w:sz w:val="28"/>
          <w:szCs w:val="28"/>
        </w:rPr>
        <w:t xml:space="preserve">  Управление</w:t>
      </w:r>
      <w:r w:rsidRPr="00CE2584">
        <w:rPr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F681D" w:rsidRPr="00CE2584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5. </w:t>
      </w:r>
      <w:r w:rsidRPr="00CE2584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>
        <w:rPr>
          <w:sz w:val="28"/>
          <w:szCs w:val="28"/>
        </w:rPr>
        <w:t xml:space="preserve"> № 1</w:t>
      </w:r>
      <w:r w:rsidRPr="00CE2584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Pr="00F607D1">
        <w:rPr>
          <w:sz w:val="28"/>
          <w:szCs w:val="28"/>
        </w:rPr>
        <w:t>комиссию по поступлению и выбытию активов (далее - Комиссия)</w:t>
      </w:r>
      <w:r w:rsidRPr="00CE2584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681D" w:rsidRPr="00BB2833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567"/>
        <w:jc w:val="both"/>
        <w:rPr>
          <w:sz w:val="28"/>
          <w:szCs w:val="28"/>
        </w:rPr>
      </w:pPr>
      <w:r w:rsidRPr="00BB283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567"/>
        <w:jc w:val="both"/>
        <w:rPr>
          <w:sz w:val="28"/>
          <w:szCs w:val="28"/>
        </w:rPr>
      </w:pPr>
      <w:r w:rsidRPr="00BB2833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8"/>
          <w:szCs w:val="28"/>
        </w:rPr>
        <w:t>государственного служащего</w:t>
      </w:r>
      <w:r w:rsidRPr="00BB283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6.    Уведомление составляется в 2 экземплярах, один из которых возвращается лицу, представившему уведом</w:t>
      </w:r>
      <w:r>
        <w:rPr>
          <w:sz w:val="28"/>
          <w:szCs w:val="28"/>
        </w:rPr>
        <w:t xml:space="preserve">ление, с отметкой о регистрации. 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уведомления осуществляет должностное лицо, о</w:t>
      </w:r>
      <w:r w:rsidRPr="00441CD1">
        <w:rPr>
          <w:sz w:val="28"/>
          <w:szCs w:val="28"/>
        </w:rPr>
        <w:t>тветственн</w:t>
      </w:r>
      <w:r>
        <w:rPr>
          <w:sz w:val="28"/>
          <w:szCs w:val="28"/>
        </w:rPr>
        <w:t>ое</w:t>
      </w:r>
      <w:r w:rsidRPr="00441CD1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sz w:val="28"/>
          <w:szCs w:val="28"/>
        </w:rPr>
        <w:t>Управлении.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7.    </w:t>
      </w:r>
      <w:proofErr w:type="gramStart"/>
      <w:r w:rsidRPr="005216B7">
        <w:rPr>
          <w:sz w:val="28"/>
          <w:szCs w:val="28"/>
        </w:rPr>
        <w:t>Подарок, стоимость которого подтверж</w:t>
      </w:r>
      <w:r>
        <w:rPr>
          <w:sz w:val="28"/>
          <w:szCs w:val="28"/>
        </w:rPr>
        <w:t xml:space="preserve">дается документами и превышает 3 </w:t>
      </w:r>
      <w:r w:rsidRPr="005216B7">
        <w:rPr>
          <w:sz w:val="28"/>
          <w:szCs w:val="28"/>
        </w:rPr>
        <w:t xml:space="preserve">тысячи рублей  либо стоимость которого неизвестна, </w:t>
      </w:r>
      <w:r>
        <w:rPr>
          <w:sz w:val="28"/>
          <w:szCs w:val="28"/>
        </w:rPr>
        <w:t xml:space="preserve">в присутствии членов Комиссии </w:t>
      </w:r>
      <w:r w:rsidRPr="005216B7">
        <w:rPr>
          <w:sz w:val="28"/>
          <w:szCs w:val="28"/>
        </w:rPr>
        <w:t xml:space="preserve">сдается начальнику  отдела административного обеспечения (либо лицу </w:t>
      </w:r>
      <w:r w:rsidRPr="005216B7">
        <w:rPr>
          <w:sz w:val="28"/>
          <w:szCs w:val="28"/>
        </w:rPr>
        <w:lastRenderedPageBreak/>
        <w:t>его замещающему), который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  <w:proofErr w:type="gramEnd"/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216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216B7">
        <w:rPr>
          <w:sz w:val="28"/>
          <w:szCs w:val="28"/>
        </w:rPr>
        <w:t xml:space="preserve">.  </w:t>
      </w:r>
      <w:proofErr w:type="gramStart"/>
      <w:r w:rsidRPr="005216B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16B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Pr="005216B7">
        <w:rPr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Pr="005216B7">
        <w:rPr>
          <w:sz w:val="28"/>
          <w:szCs w:val="28"/>
        </w:rPr>
        <w:t>.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1</w:t>
      </w:r>
      <w:r>
        <w:rPr>
          <w:sz w:val="28"/>
          <w:szCs w:val="28"/>
        </w:rPr>
        <w:t>0</w:t>
      </w:r>
      <w:r w:rsidRPr="005216B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По решению Комиссии, отдел финансового обеспечения и бухгалтерского учета </w:t>
      </w:r>
      <w:r w:rsidRPr="005216B7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1</w:t>
      </w:r>
      <w:r>
        <w:rPr>
          <w:sz w:val="28"/>
          <w:szCs w:val="28"/>
        </w:rPr>
        <w:t>1</w:t>
      </w:r>
      <w:r w:rsidRPr="005216B7">
        <w:rPr>
          <w:sz w:val="28"/>
          <w:szCs w:val="28"/>
        </w:rPr>
        <w:t>. Гражданский служащий, сдавший подарок, может его выкупить, направив на имя руководителя Управления  соответствующее заявление не позднее двух месяцев со дня сдачи подарка.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1</w:t>
      </w:r>
      <w:r>
        <w:rPr>
          <w:sz w:val="28"/>
          <w:szCs w:val="28"/>
        </w:rPr>
        <w:t>2</w:t>
      </w:r>
      <w:r w:rsidRPr="005216B7">
        <w:rPr>
          <w:sz w:val="28"/>
          <w:szCs w:val="28"/>
        </w:rPr>
        <w:t>.</w:t>
      </w:r>
      <w:r w:rsidRPr="005216B7">
        <w:t xml:space="preserve"> </w:t>
      </w:r>
      <w:r w:rsidRPr="005216B7">
        <w:rPr>
          <w:sz w:val="28"/>
          <w:szCs w:val="28"/>
        </w:rPr>
        <w:t xml:space="preserve"> </w:t>
      </w:r>
      <w:proofErr w:type="gramStart"/>
      <w:r w:rsidRPr="0027666B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 течение трех </w:t>
      </w:r>
      <w:r w:rsidRPr="005216B7">
        <w:rPr>
          <w:sz w:val="28"/>
          <w:szCs w:val="28"/>
        </w:rPr>
        <w:t>месяцев со дня поступления заявления, указанного в пункте 1</w:t>
      </w:r>
      <w:r>
        <w:rPr>
          <w:sz w:val="28"/>
          <w:szCs w:val="28"/>
        </w:rPr>
        <w:t>1</w:t>
      </w:r>
      <w:r w:rsidRPr="005216B7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5216B7">
        <w:rPr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</w:t>
      </w:r>
      <w:r>
        <w:rPr>
          <w:sz w:val="28"/>
          <w:szCs w:val="28"/>
        </w:rPr>
        <w:t>ости или отказывается от выкупа в письменной форме.</w:t>
      </w:r>
      <w:proofErr w:type="gramEnd"/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40977">
        <w:t xml:space="preserve"> </w:t>
      </w:r>
      <w:proofErr w:type="gramStart"/>
      <w:r w:rsidRPr="00F40977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</w:t>
      </w:r>
      <w:r>
        <w:rPr>
          <w:sz w:val="28"/>
          <w:szCs w:val="28"/>
        </w:rPr>
        <w:t xml:space="preserve">от государственного служащего </w:t>
      </w:r>
      <w:r w:rsidRPr="00F40977">
        <w:rPr>
          <w:sz w:val="28"/>
          <w:szCs w:val="28"/>
        </w:rPr>
        <w:t>не поступило заявление, указанное в пункте 1</w:t>
      </w:r>
      <w:r>
        <w:rPr>
          <w:sz w:val="28"/>
          <w:szCs w:val="28"/>
        </w:rPr>
        <w:t>1</w:t>
      </w:r>
      <w:r w:rsidRPr="00F4097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F40977">
        <w:rPr>
          <w:sz w:val="28"/>
          <w:szCs w:val="28"/>
        </w:rPr>
        <w:t xml:space="preserve">, либо в случае отказа </w:t>
      </w:r>
      <w:r>
        <w:rPr>
          <w:sz w:val="28"/>
          <w:szCs w:val="28"/>
        </w:rPr>
        <w:t>государственного служащего</w:t>
      </w:r>
      <w:r w:rsidRPr="00F40977">
        <w:rPr>
          <w:sz w:val="28"/>
          <w:szCs w:val="28"/>
        </w:rPr>
        <w:t xml:space="preserve"> от выкупа такого подарка</w:t>
      </w:r>
      <w:r>
        <w:rPr>
          <w:sz w:val="28"/>
          <w:szCs w:val="28"/>
        </w:rPr>
        <w:t>,</w:t>
      </w:r>
      <w:r w:rsidRPr="00F40977">
        <w:rPr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Комиссией</w:t>
      </w:r>
      <w:r w:rsidRPr="00F40977">
        <w:rPr>
          <w:sz w:val="28"/>
          <w:szCs w:val="28"/>
        </w:rPr>
        <w:t xml:space="preserve"> в ф</w:t>
      </w:r>
      <w:r>
        <w:rPr>
          <w:sz w:val="28"/>
          <w:szCs w:val="28"/>
        </w:rPr>
        <w:t>едеральное казенное учреждение «</w:t>
      </w:r>
      <w:r w:rsidRPr="00F40977">
        <w:rPr>
          <w:sz w:val="28"/>
          <w:szCs w:val="28"/>
        </w:rPr>
        <w:t xml:space="preserve">Государственное </w:t>
      </w:r>
      <w:r w:rsidRPr="00F40977">
        <w:rPr>
          <w:sz w:val="28"/>
          <w:szCs w:val="28"/>
        </w:rPr>
        <w:lastRenderedPageBreak/>
        <w:t>учреждение по формированию Государственного фонда драгоценных металлов</w:t>
      </w:r>
      <w:proofErr w:type="gramEnd"/>
      <w:r w:rsidRPr="00F40977">
        <w:rPr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 w:val="28"/>
          <w:szCs w:val="28"/>
        </w:rPr>
        <w:t>е финансов Российской Федерации»</w:t>
      </w:r>
      <w:r w:rsidRPr="00F40977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14.</w:t>
      </w:r>
      <w:r w:rsidRPr="005216B7">
        <w:t xml:space="preserve">    </w:t>
      </w:r>
      <w:r w:rsidRPr="005216B7">
        <w:rPr>
          <w:sz w:val="28"/>
          <w:szCs w:val="28"/>
        </w:rPr>
        <w:t>Подарок, в отношении которого не поступило заявление</w:t>
      </w:r>
      <w:r>
        <w:rPr>
          <w:sz w:val="28"/>
          <w:szCs w:val="28"/>
        </w:rPr>
        <w:t xml:space="preserve"> в срок, указанный</w:t>
      </w:r>
      <w:r w:rsidRPr="005216B7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>1 Порядка</w:t>
      </w:r>
      <w:r w:rsidRPr="005216B7">
        <w:rPr>
          <w:sz w:val="28"/>
          <w:szCs w:val="28"/>
        </w:rPr>
        <w:t>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15. 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16.  Оценка стоимости подарка для реализации (выкупа), предусмотренная пунктами 1</w:t>
      </w:r>
      <w:r>
        <w:rPr>
          <w:sz w:val="28"/>
          <w:szCs w:val="28"/>
        </w:rPr>
        <w:t>2 и 15 Порядка</w:t>
      </w:r>
      <w:r w:rsidRPr="005216B7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17.   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F681D" w:rsidRPr="005216B7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 18.  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EF681D" w:rsidRDefault="00EF681D" w:rsidP="00EF681D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Приложение № 1 к 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EF681D" w:rsidRDefault="00EF681D" w:rsidP="00EF681D">
      <w:pPr>
        <w:tabs>
          <w:tab w:val="left" w:pos="0"/>
          <w:tab w:val="right" w:pos="9355"/>
        </w:tabs>
        <w:ind w:left="-567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EF681D" w:rsidRDefault="00EF681D" w:rsidP="00EF681D">
      <w:pPr>
        <w:ind w:firstLine="698"/>
        <w:jc w:val="center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EF681D" w:rsidRPr="00C10332" w:rsidRDefault="00EF681D" w:rsidP="00EF681D">
      <w:pPr>
        <w:ind w:firstLine="698"/>
        <w:jc w:val="center"/>
        <w:rPr>
          <w:bCs/>
          <w:color w:val="26282F"/>
          <w:sz w:val="22"/>
          <w:szCs w:val="22"/>
        </w:rPr>
      </w:pP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rPr>
          <w:b/>
          <w:bCs/>
          <w:color w:val="26282F"/>
        </w:rPr>
        <w:t>Уведомление о получении подарка</w:t>
      </w:r>
    </w:p>
    <w:p w:rsidR="00EF681D" w:rsidRPr="0027666B" w:rsidRDefault="00EF681D" w:rsidP="00EF681D">
      <w:pPr>
        <w:jc w:val="right"/>
      </w:pPr>
    </w:p>
    <w:p w:rsidR="00EF681D" w:rsidRPr="0027666B" w:rsidRDefault="00EF681D" w:rsidP="00EF681D">
      <w:pPr>
        <w:widowControl w:val="0"/>
        <w:tabs>
          <w:tab w:val="left" w:pos="5529"/>
        </w:tabs>
        <w:autoSpaceDE w:val="0"/>
        <w:autoSpaceDN w:val="0"/>
        <w:adjustRightInd w:val="0"/>
        <w:jc w:val="right"/>
        <w:rPr>
          <w:u w:val="single"/>
        </w:rPr>
      </w:pPr>
      <w:r w:rsidRPr="0027666B">
        <w:t xml:space="preserve">                                В </w:t>
      </w:r>
      <w:r>
        <w:rPr>
          <w:u w:val="single"/>
        </w:rPr>
        <w:t>К</w:t>
      </w:r>
      <w:r w:rsidRPr="006E5140">
        <w:rPr>
          <w:u w:val="single"/>
        </w:rPr>
        <w:t>омиссию по поступлению и выбытию активов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t>(</w:t>
      </w:r>
      <w:r w:rsidRPr="0027666B">
        <w:rPr>
          <w:sz w:val="18"/>
          <w:szCs w:val="18"/>
        </w:rPr>
        <w:t xml:space="preserve">наименование структурного подразделения                    </w:t>
      </w:r>
      <w:proofErr w:type="gramEnd"/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rPr>
          <w:sz w:val="18"/>
          <w:szCs w:val="18"/>
        </w:rPr>
        <w:t>Енисейского управления Роскомнадзора)</w:t>
      </w:r>
      <w:proofErr w:type="gramEnd"/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</w:pPr>
      <w:r w:rsidRPr="0027666B">
        <w:t>__________________________________________________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</w:pP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</w:pPr>
      <w:r w:rsidRPr="0027666B">
        <w:t>от _______________________________________________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</w:pPr>
    </w:p>
    <w:p w:rsidR="00EF681D" w:rsidRPr="0027666B" w:rsidRDefault="00EF681D" w:rsidP="00EF681D">
      <w:pPr>
        <w:widowControl w:val="0"/>
        <w:tabs>
          <w:tab w:val="left" w:pos="3969"/>
        </w:tabs>
        <w:autoSpaceDE w:val="0"/>
        <w:autoSpaceDN w:val="0"/>
        <w:adjustRightInd w:val="0"/>
        <w:jc w:val="right"/>
      </w:pPr>
      <w:r w:rsidRPr="0027666B">
        <w:t>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_____________________________________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666B">
        <w:rPr>
          <w:sz w:val="18"/>
          <w:szCs w:val="18"/>
        </w:rPr>
        <w:t>(Ф.И.О., замещаемая должность)</w:t>
      </w:r>
    </w:p>
    <w:p w:rsidR="00EF681D" w:rsidRPr="0027666B" w:rsidRDefault="00EF681D" w:rsidP="00EF681D">
      <w:pPr>
        <w:jc w:val="right"/>
      </w:pP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t>Уведомление о получении подарка от "___" ______________ 20__ г.</w:t>
      </w:r>
    </w:p>
    <w:p w:rsidR="00EF681D" w:rsidRPr="0027666B" w:rsidRDefault="00EF681D" w:rsidP="00EF681D"/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t>Извещаю о получении ________________________________________________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t>(дата получения)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t>подарк</w:t>
      </w:r>
      <w:proofErr w:type="gramStart"/>
      <w:r w:rsidRPr="0027666B">
        <w:t>а(</w:t>
      </w:r>
      <w:proofErr w:type="spellStart"/>
      <w:proofErr w:type="gramEnd"/>
      <w:r w:rsidRPr="0027666B">
        <w:t>ов</w:t>
      </w:r>
      <w:proofErr w:type="spellEnd"/>
      <w:r w:rsidRPr="0027666B">
        <w:t>) на ___________________________________________________________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</w:pPr>
      <w:r w:rsidRPr="0027666B">
        <w:t xml:space="preserve">                     </w:t>
      </w:r>
      <w:proofErr w:type="gramStart"/>
      <w:r w:rsidRPr="0027666B">
        <w:t xml:space="preserve">(наименование протокольного мероприятия, служебной командировки, другого </w:t>
      </w:r>
      <w:proofErr w:type="gramEnd"/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center"/>
      </w:pPr>
      <w:r w:rsidRPr="0027666B">
        <w:t>официального мероприятия, место и дата проведения)</w:t>
      </w:r>
    </w:p>
    <w:p w:rsidR="00EF681D" w:rsidRPr="0027666B" w:rsidRDefault="00EF681D" w:rsidP="00EF681D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3369"/>
        <w:gridCol w:w="1888"/>
        <w:gridCol w:w="1888"/>
      </w:tblGrid>
      <w:tr w:rsidR="00EF681D" w:rsidRPr="0027666B" w:rsidTr="00E767F0">
        <w:trPr>
          <w:trHeight w:val="615"/>
        </w:trPr>
        <w:tc>
          <w:tcPr>
            <w:tcW w:w="2561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Наименование подарка</w:t>
            </w:r>
          </w:p>
        </w:tc>
        <w:tc>
          <w:tcPr>
            <w:tcW w:w="3369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Характеристика подарка, его описание</w:t>
            </w: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Количество предметов</w:t>
            </w: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Стоимость в рублях</w:t>
            </w:r>
            <w:hyperlink w:anchor="sub_1111" w:history="1">
              <w:r w:rsidRPr="0027666B">
                <w:rPr>
                  <w:b/>
                  <w:bCs/>
                  <w:color w:val="106BBE"/>
                </w:rPr>
                <w:t>*</w:t>
              </w:r>
            </w:hyperlink>
          </w:p>
        </w:tc>
      </w:tr>
      <w:tr w:rsidR="00EF681D" w:rsidRPr="0027666B" w:rsidTr="00E767F0">
        <w:trPr>
          <w:trHeight w:val="300"/>
        </w:trPr>
        <w:tc>
          <w:tcPr>
            <w:tcW w:w="2561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</w:pPr>
            <w:r w:rsidRPr="0027666B">
              <w:t>1.</w:t>
            </w:r>
          </w:p>
          <w:p w:rsidR="00EF681D" w:rsidRPr="0027666B" w:rsidRDefault="00EF681D" w:rsidP="00E767F0"/>
        </w:tc>
        <w:tc>
          <w:tcPr>
            <w:tcW w:w="3369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681D" w:rsidRPr="0027666B" w:rsidTr="00E767F0">
        <w:trPr>
          <w:trHeight w:val="300"/>
        </w:trPr>
        <w:tc>
          <w:tcPr>
            <w:tcW w:w="2561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</w:pPr>
            <w:r w:rsidRPr="0027666B">
              <w:t>2.</w:t>
            </w:r>
          </w:p>
          <w:p w:rsidR="00EF681D" w:rsidRPr="0027666B" w:rsidRDefault="00EF681D" w:rsidP="00E767F0"/>
        </w:tc>
        <w:tc>
          <w:tcPr>
            <w:tcW w:w="3369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681D" w:rsidRPr="0027666B" w:rsidTr="00E767F0">
        <w:trPr>
          <w:trHeight w:val="300"/>
        </w:trPr>
        <w:tc>
          <w:tcPr>
            <w:tcW w:w="2561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</w:pPr>
            <w:r w:rsidRPr="0027666B">
              <w:t>3.</w:t>
            </w:r>
          </w:p>
          <w:p w:rsidR="00EF681D" w:rsidRPr="0027666B" w:rsidRDefault="00EF681D" w:rsidP="00E767F0"/>
        </w:tc>
        <w:tc>
          <w:tcPr>
            <w:tcW w:w="3369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681D" w:rsidRPr="0027666B" w:rsidTr="00E767F0">
        <w:trPr>
          <w:trHeight w:val="315"/>
        </w:trPr>
        <w:tc>
          <w:tcPr>
            <w:tcW w:w="2561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</w:pPr>
            <w:r w:rsidRPr="0027666B">
              <w:t>Итого</w:t>
            </w:r>
          </w:p>
          <w:p w:rsidR="00EF681D" w:rsidRPr="0027666B" w:rsidRDefault="00EF681D" w:rsidP="00E767F0"/>
        </w:tc>
        <w:tc>
          <w:tcPr>
            <w:tcW w:w="3369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EF681D" w:rsidRPr="0027666B" w:rsidRDefault="00EF681D" w:rsidP="00E767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F681D" w:rsidRPr="0027666B" w:rsidRDefault="00EF681D" w:rsidP="00EF681D"/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Приложение: _______________________________________ на ________ листах.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                             (наименование документа)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Лицо, представившее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  ____________   ________________________ "___" _____ 20___г.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(подпись)            (расшифровка подписи)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Лицо, принявшее      _____________   ______________________ "___" _____ 20___г.</w:t>
      </w: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(подпись)            (расшифровка подписи)</w:t>
      </w:r>
    </w:p>
    <w:p w:rsidR="00EF681D" w:rsidRPr="0027666B" w:rsidRDefault="00EF681D" w:rsidP="00EF681D">
      <w:pPr>
        <w:jc w:val="both"/>
      </w:pP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Регистрационный номер в журнале регистрации уведомлений  __________________</w:t>
      </w:r>
    </w:p>
    <w:p w:rsidR="00EF681D" w:rsidRPr="0027666B" w:rsidRDefault="00EF681D" w:rsidP="00EF681D">
      <w:pPr>
        <w:jc w:val="both"/>
      </w:pPr>
    </w:p>
    <w:p w:rsidR="00EF681D" w:rsidRPr="0027666B" w:rsidRDefault="00EF681D" w:rsidP="00EF681D">
      <w:pPr>
        <w:widowControl w:val="0"/>
        <w:autoSpaceDE w:val="0"/>
        <w:autoSpaceDN w:val="0"/>
        <w:adjustRightInd w:val="0"/>
        <w:jc w:val="both"/>
      </w:pPr>
      <w:r w:rsidRPr="0027666B">
        <w:t>"____" ___________ 20___ г.</w:t>
      </w:r>
    </w:p>
    <w:p w:rsidR="00EF681D" w:rsidRPr="0027666B" w:rsidRDefault="00EF681D" w:rsidP="00EF681D">
      <w:pPr>
        <w:jc w:val="both"/>
      </w:pPr>
    </w:p>
    <w:p w:rsidR="00EF681D" w:rsidRDefault="00EF681D" w:rsidP="00EF681D">
      <w:bookmarkStart w:id="1" w:name="sub_1111"/>
      <w:r w:rsidRPr="0027666B">
        <w:t>* Заполняется при наличии документов, подтверждающих стоимость подарка.</w:t>
      </w:r>
      <w:bookmarkEnd w:id="1"/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  <w:r w:rsidRPr="000A7CB0">
        <w:rPr>
          <w:bCs/>
          <w:color w:val="26282F"/>
          <w:sz w:val="22"/>
          <w:szCs w:val="22"/>
        </w:rPr>
        <w:t xml:space="preserve"> к </w:t>
      </w:r>
      <w:r>
        <w:rPr>
          <w:bCs/>
          <w:color w:val="26282F"/>
          <w:sz w:val="22"/>
          <w:szCs w:val="22"/>
        </w:rPr>
        <w:t>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EF681D" w:rsidRDefault="00EF681D" w:rsidP="00EF681D">
      <w:pPr>
        <w:tabs>
          <w:tab w:val="left" w:pos="0"/>
          <w:tab w:val="right" w:pos="9355"/>
        </w:tabs>
        <w:ind w:left="-567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EF681D" w:rsidRPr="005216B7" w:rsidRDefault="00EF681D" w:rsidP="00EF681D">
      <w:pPr>
        <w:ind w:firstLine="698"/>
        <w:jc w:val="right"/>
      </w:pPr>
    </w:p>
    <w:p w:rsidR="00EF681D" w:rsidRPr="00A24173" w:rsidRDefault="00EF681D" w:rsidP="00EF681D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 xml:space="preserve">Акт  </w:t>
      </w:r>
    </w:p>
    <w:p w:rsidR="00EF681D" w:rsidRPr="00A24173" w:rsidRDefault="00EF681D" w:rsidP="00EF681D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>приема передачи подарк</w:t>
      </w:r>
      <w:proofErr w:type="gramStart"/>
      <w:r w:rsidRPr="00A24173">
        <w:rPr>
          <w:b/>
          <w:sz w:val="26"/>
          <w:szCs w:val="26"/>
        </w:rPr>
        <w:t>а(</w:t>
      </w:r>
      <w:proofErr w:type="spellStart"/>
      <w:proofErr w:type="gramEnd"/>
      <w:r w:rsidRPr="00A24173">
        <w:rPr>
          <w:b/>
          <w:sz w:val="26"/>
          <w:szCs w:val="26"/>
        </w:rPr>
        <w:t>ов</w:t>
      </w:r>
      <w:proofErr w:type="spellEnd"/>
      <w:r w:rsidRPr="00A24173">
        <w:rPr>
          <w:b/>
          <w:sz w:val="26"/>
          <w:szCs w:val="26"/>
        </w:rPr>
        <w:t xml:space="preserve">), полученного государственными гражданскими служащими Енисейского управления Роскомнадзора в связи с протокольными </w:t>
      </w:r>
    </w:p>
    <w:p w:rsidR="00EF681D" w:rsidRPr="00A24173" w:rsidRDefault="00EF681D" w:rsidP="00EF681D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>мероприятиями, служебными командировками и другими официальными мероприятиями, участие в которых связано с исполнением</w:t>
      </w:r>
    </w:p>
    <w:p w:rsidR="00EF681D" w:rsidRPr="00A24173" w:rsidRDefault="00EF681D" w:rsidP="00EF681D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 xml:space="preserve"> служебных (должностных) обязанностей</w:t>
      </w:r>
    </w:p>
    <w:p w:rsidR="00EF681D" w:rsidRPr="00A24173" w:rsidRDefault="00EF681D" w:rsidP="00EF681D">
      <w:pPr>
        <w:jc w:val="center"/>
        <w:rPr>
          <w:sz w:val="26"/>
          <w:szCs w:val="26"/>
        </w:rPr>
      </w:pP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«____» ________________20____ г.                                                        № _______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Государственный гражданский служащий Енисейского управления Роскомнадзора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__</w:t>
      </w:r>
      <w:r w:rsidRPr="00A24173">
        <w:rPr>
          <w:sz w:val="26"/>
          <w:szCs w:val="26"/>
        </w:rPr>
        <w:t xml:space="preserve">                           (Ф.И.О., замещаемая должность гражданской службы, структурное подразделение)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</w:p>
    <w:p w:rsidR="00EF681D" w:rsidRPr="00A24173" w:rsidRDefault="00EF681D" w:rsidP="00EF681D">
      <w:pPr>
        <w:jc w:val="both"/>
        <w:rPr>
          <w:bCs/>
          <w:sz w:val="26"/>
          <w:szCs w:val="26"/>
        </w:rPr>
      </w:pPr>
      <w:proofErr w:type="gramStart"/>
      <w:r w:rsidRPr="00A24173">
        <w:rPr>
          <w:sz w:val="26"/>
          <w:szCs w:val="26"/>
        </w:rPr>
        <w:t xml:space="preserve">в соответствии с </w:t>
      </w:r>
      <w:hyperlink r:id="rId7" w:history="1">
        <w:r w:rsidRPr="00A24173">
          <w:rPr>
            <w:bCs/>
            <w:sz w:val="26"/>
            <w:szCs w:val="26"/>
          </w:rPr>
          <w:t>Постановлением Правительства РФ от 9 января 2014 г. № 10</w:t>
        </w:r>
        <w:r w:rsidRPr="00A24173">
          <w:rPr>
            <w:bCs/>
            <w:sz w:val="26"/>
            <w:szCs w:val="26"/>
          </w:rPr>
          <w:br/>
          <w:t>«</w:t>
        </w:r>
      </w:hyperlink>
      <w:r w:rsidRPr="00A24173">
        <w:rPr>
          <w:bCs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A24173">
        <w:rPr>
          <w:sz w:val="26"/>
          <w:szCs w:val="26"/>
        </w:rPr>
        <w:t>, статьей 17 Федерального закона от</w:t>
      </w:r>
      <w:proofErr w:type="gramEnd"/>
      <w:r w:rsidRPr="00A24173">
        <w:rPr>
          <w:sz w:val="26"/>
          <w:szCs w:val="26"/>
        </w:rPr>
        <w:t xml:space="preserve"> </w:t>
      </w:r>
      <w:proofErr w:type="gramStart"/>
      <w:r w:rsidRPr="00A24173">
        <w:rPr>
          <w:sz w:val="26"/>
          <w:szCs w:val="26"/>
        </w:rPr>
        <w:t>27 июля 2004 г. № 79-ФЗ « О государственной гражданской службе Российской Федерации», Приказом Роскомнадзора от 19 октября 2018 № 152 « 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передает, а  начальник отдела административного обеспечения</w:t>
      </w:r>
      <w:proofErr w:type="gramEnd"/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____________________________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        (Ф.И.О., должность)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принимает подарок, полученный в связи </w:t>
      </w:r>
      <w:proofErr w:type="gramStart"/>
      <w:r w:rsidRPr="00A24173">
        <w:rPr>
          <w:sz w:val="26"/>
          <w:szCs w:val="26"/>
        </w:rPr>
        <w:t>с</w:t>
      </w:r>
      <w:proofErr w:type="gramEnd"/>
      <w:r w:rsidRPr="00A24173">
        <w:rPr>
          <w:sz w:val="26"/>
          <w:szCs w:val="26"/>
        </w:rPr>
        <w:t>:__________________________________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______________________________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(указать мероприятие и дату)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Наименование подарка:____________________________________________________________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Приложение:__________________________________на_________________листах</w:t>
      </w:r>
    </w:p>
    <w:p w:rsidR="00EF681D" w:rsidRPr="00A24173" w:rsidRDefault="00EF681D" w:rsidP="00EF681D">
      <w:pPr>
        <w:jc w:val="center"/>
        <w:rPr>
          <w:sz w:val="26"/>
          <w:szCs w:val="26"/>
        </w:rPr>
      </w:pPr>
      <w:r w:rsidRPr="00A24173">
        <w:rPr>
          <w:sz w:val="26"/>
          <w:szCs w:val="26"/>
        </w:rPr>
        <w:t>(наименование документов)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</w:p>
    <w:p w:rsidR="00EF681D" w:rsidRPr="00A24173" w:rsidRDefault="00EF681D" w:rsidP="00EF681D">
      <w:pPr>
        <w:tabs>
          <w:tab w:val="left" w:pos="7104"/>
        </w:tabs>
        <w:jc w:val="both"/>
        <w:rPr>
          <w:sz w:val="26"/>
          <w:szCs w:val="26"/>
        </w:rPr>
      </w:pPr>
      <w:r w:rsidRPr="00A24173">
        <w:rPr>
          <w:sz w:val="26"/>
          <w:szCs w:val="26"/>
        </w:rPr>
        <w:t>Сдал</w:t>
      </w:r>
      <w:proofErr w:type="gramStart"/>
      <w:r w:rsidRPr="00A24173">
        <w:rPr>
          <w:sz w:val="26"/>
          <w:szCs w:val="26"/>
        </w:rPr>
        <w:t xml:space="preserve">  ____________________/__________           П</w:t>
      </w:r>
      <w:proofErr w:type="gramEnd"/>
      <w:r w:rsidRPr="00A24173">
        <w:rPr>
          <w:sz w:val="26"/>
          <w:szCs w:val="26"/>
        </w:rPr>
        <w:t>ринял________________/__________/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(Ф.И.О., подпись </w:t>
      </w:r>
      <w:proofErr w:type="gramStart"/>
      <w:r w:rsidRPr="00A24173">
        <w:rPr>
          <w:sz w:val="26"/>
          <w:szCs w:val="26"/>
        </w:rPr>
        <w:t>подпись</w:t>
      </w:r>
      <w:proofErr w:type="gramEnd"/>
      <w:r w:rsidRPr="00A24173">
        <w:rPr>
          <w:sz w:val="26"/>
          <w:szCs w:val="26"/>
        </w:rPr>
        <w:t>)                                                       (Ф.И.О., подпись подпись)</w:t>
      </w:r>
    </w:p>
    <w:p w:rsidR="00EF681D" w:rsidRPr="00A24173" w:rsidRDefault="00EF681D" w:rsidP="00EF681D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              </w:t>
      </w:r>
    </w:p>
    <w:p w:rsidR="00EF681D" w:rsidRDefault="00EF681D" w:rsidP="00EF681D">
      <w:pPr>
        <w:jc w:val="both"/>
        <w:sectPr w:rsidR="00EF681D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  <w:r w:rsidRPr="00A24173">
        <w:rPr>
          <w:sz w:val="26"/>
          <w:szCs w:val="26"/>
        </w:rPr>
        <w:t xml:space="preserve">«___»___________20____г.                               </w:t>
      </w:r>
      <w:r w:rsidRPr="005216B7">
        <w:rPr>
          <w:sz w:val="28"/>
          <w:szCs w:val="28"/>
        </w:rPr>
        <w:t xml:space="preserve">      «____»_____________20____г</w:t>
      </w: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70DF3">
        <w:rPr>
          <w:bCs/>
          <w:color w:val="26282F"/>
          <w:sz w:val="22"/>
          <w:szCs w:val="22"/>
        </w:rPr>
        <w:t xml:space="preserve">Приложение № 3 к </w:t>
      </w:r>
      <w:r>
        <w:rPr>
          <w:bCs/>
          <w:color w:val="26282F"/>
          <w:sz w:val="22"/>
          <w:szCs w:val="22"/>
        </w:rPr>
        <w:t>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EF681D" w:rsidRDefault="00EF681D" w:rsidP="00EF681D">
      <w:pPr>
        <w:tabs>
          <w:tab w:val="left" w:pos="0"/>
          <w:tab w:val="right" w:pos="9355"/>
        </w:tabs>
        <w:ind w:left="-567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EF681D" w:rsidRPr="000A7CB0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EF681D" w:rsidRDefault="00EF681D" w:rsidP="00EF681D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EF681D" w:rsidRPr="00070DF3" w:rsidRDefault="00EF681D" w:rsidP="00EF681D">
      <w:pPr>
        <w:ind w:firstLine="698"/>
        <w:jc w:val="right"/>
      </w:pPr>
    </w:p>
    <w:p w:rsidR="00EF681D" w:rsidRPr="00070DF3" w:rsidRDefault="00EF681D" w:rsidP="00EF681D">
      <w:pPr>
        <w:ind w:firstLine="698"/>
        <w:jc w:val="right"/>
      </w:pPr>
    </w:p>
    <w:p w:rsidR="00EF681D" w:rsidRPr="00070DF3" w:rsidRDefault="00EF681D" w:rsidP="00EF681D"/>
    <w:p w:rsidR="00EF681D" w:rsidRPr="00070DF3" w:rsidRDefault="00EF681D" w:rsidP="00EF681D"/>
    <w:p w:rsidR="00EF681D" w:rsidRPr="00070DF3" w:rsidRDefault="00EF681D" w:rsidP="00EF681D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>Журнал</w:t>
      </w:r>
    </w:p>
    <w:p w:rsidR="00EF681D" w:rsidRPr="00070DF3" w:rsidRDefault="00EF681D" w:rsidP="00EF681D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>регистрации уведомлений о получении подарка в связи с протокольными мероприятиями, служебными</w:t>
      </w:r>
    </w:p>
    <w:p w:rsidR="00EF681D" w:rsidRDefault="00EF681D" w:rsidP="00EF681D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</w:t>
      </w:r>
    </w:p>
    <w:p w:rsidR="00EF681D" w:rsidRPr="00070DF3" w:rsidRDefault="00EF681D" w:rsidP="00EF6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служебных (</w:t>
      </w:r>
      <w:r w:rsidRPr="00070DF3">
        <w:rPr>
          <w:b/>
          <w:sz w:val="28"/>
          <w:szCs w:val="28"/>
        </w:rPr>
        <w:t>должностных</w:t>
      </w:r>
      <w:r>
        <w:rPr>
          <w:b/>
          <w:sz w:val="28"/>
          <w:szCs w:val="28"/>
        </w:rPr>
        <w:t>)</w:t>
      </w:r>
      <w:r w:rsidRPr="00070DF3">
        <w:rPr>
          <w:b/>
          <w:sz w:val="28"/>
          <w:szCs w:val="28"/>
        </w:rPr>
        <w:t xml:space="preserve"> обязанностей, </w:t>
      </w:r>
    </w:p>
    <w:p w:rsidR="00EF681D" w:rsidRPr="00070DF3" w:rsidRDefault="00EF681D" w:rsidP="00EF681D">
      <w:pPr>
        <w:jc w:val="center"/>
        <w:rPr>
          <w:b/>
        </w:rPr>
      </w:pPr>
    </w:p>
    <w:p w:rsidR="00EF681D" w:rsidRPr="00070DF3" w:rsidRDefault="00EF681D" w:rsidP="00EF68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126"/>
        <w:gridCol w:w="2410"/>
        <w:gridCol w:w="1134"/>
        <w:gridCol w:w="2410"/>
        <w:gridCol w:w="1276"/>
        <w:gridCol w:w="1559"/>
      </w:tblGrid>
      <w:tr w:rsidR="00EF681D" w:rsidRPr="00070DF3" w:rsidTr="00E767F0">
        <w:tc>
          <w:tcPr>
            <w:tcW w:w="675" w:type="dxa"/>
          </w:tcPr>
          <w:p w:rsidR="00EF681D" w:rsidRPr="00070DF3" w:rsidRDefault="00EF681D" w:rsidP="00E767F0">
            <w:pPr>
              <w:jc w:val="center"/>
            </w:pPr>
            <w:r w:rsidRPr="00070DF3">
              <w:t xml:space="preserve">№ </w:t>
            </w:r>
            <w:proofErr w:type="gramStart"/>
            <w:r w:rsidRPr="00070DF3">
              <w:t>п</w:t>
            </w:r>
            <w:proofErr w:type="gramEnd"/>
            <w:r w:rsidRPr="00070DF3">
              <w:t>/п</w:t>
            </w: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</w:pPr>
            <w:r w:rsidRPr="00070DF3">
              <w:t>Дата</w:t>
            </w: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</w:pPr>
            <w:r w:rsidRPr="00070DF3">
              <w:t>Наименование</w:t>
            </w:r>
          </w:p>
          <w:p w:rsidR="00EF681D" w:rsidRPr="00070DF3" w:rsidRDefault="00EF681D" w:rsidP="00E767F0">
            <w:pPr>
              <w:jc w:val="center"/>
            </w:pPr>
            <w:r w:rsidRPr="00070DF3">
              <w:t>подарка</w:t>
            </w:r>
          </w:p>
        </w:tc>
        <w:tc>
          <w:tcPr>
            <w:tcW w:w="2126" w:type="dxa"/>
          </w:tcPr>
          <w:p w:rsidR="00EF681D" w:rsidRPr="00070DF3" w:rsidRDefault="00EF681D" w:rsidP="00E767F0">
            <w:pPr>
              <w:jc w:val="center"/>
            </w:pPr>
            <w:r w:rsidRPr="00070DF3">
              <w:t>Вид подарка</w:t>
            </w: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</w:pPr>
            <w:r w:rsidRPr="00070DF3">
              <w:t xml:space="preserve">Ф.И.О., должность, </w:t>
            </w:r>
            <w:proofErr w:type="gramStart"/>
            <w:r w:rsidRPr="00070DF3">
              <w:t>сдавшего</w:t>
            </w:r>
            <w:proofErr w:type="gramEnd"/>
            <w:r w:rsidRPr="00070DF3">
              <w:t xml:space="preserve"> подарок</w:t>
            </w: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</w:pPr>
            <w:r w:rsidRPr="00070DF3">
              <w:t>Подпись</w:t>
            </w: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</w:pPr>
            <w:r w:rsidRPr="00070DF3">
              <w:t>Ф.И.О., должность, принявшего подарка</w:t>
            </w:r>
          </w:p>
        </w:tc>
        <w:tc>
          <w:tcPr>
            <w:tcW w:w="1276" w:type="dxa"/>
          </w:tcPr>
          <w:p w:rsidR="00EF681D" w:rsidRPr="00070DF3" w:rsidRDefault="00EF681D" w:rsidP="00E767F0">
            <w:pPr>
              <w:jc w:val="center"/>
            </w:pPr>
            <w:r w:rsidRPr="00070DF3">
              <w:t>Подпись</w:t>
            </w:r>
          </w:p>
        </w:tc>
        <w:tc>
          <w:tcPr>
            <w:tcW w:w="1559" w:type="dxa"/>
          </w:tcPr>
          <w:p w:rsidR="00EF681D" w:rsidRPr="00070DF3" w:rsidRDefault="00EF681D" w:rsidP="00E767F0">
            <w:pPr>
              <w:jc w:val="center"/>
            </w:pPr>
            <w:r w:rsidRPr="00070DF3">
              <w:t>Отметка о возврате подарка</w:t>
            </w:r>
          </w:p>
        </w:tc>
      </w:tr>
      <w:tr w:rsidR="00EF681D" w:rsidRPr="00070DF3" w:rsidTr="00E767F0">
        <w:tc>
          <w:tcPr>
            <w:tcW w:w="675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81D" w:rsidRPr="00070DF3" w:rsidTr="00E767F0">
        <w:tc>
          <w:tcPr>
            <w:tcW w:w="675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81D" w:rsidRPr="00070DF3" w:rsidTr="00E767F0">
        <w:tc>
          <w:tcPr>
            <w:tcW w:w="675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81D" w:rsidRPr="00070DF3" w:rsidRDefault="00EF681D" w:rsidP="00E767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681D" w:rsidRPr="00070DF3" w:rsidRDefault="00EF681D" w:rsidP="00EF681D">
      <w:pPr>
        <w:jc w:val="center"/>
        <w:rPr>
          <w:b/>
          <w:sz w:val="28"/>
          <w:szCs w:val="28"/>
        </w:rPr>
      </w:pPr>
    </w:p>
    <w:p w:rsidR="00EF681D" w:rsidRPr="00070DF3" w:rsidRDefault="00EF681D" w:rsidP="00EF681D">
      <w:pPr>
        <w:rPr>
          <w:sz w:val="28"/>
          <w:szCs w:val="28"/>
        </w:rPr>
      </w:pPr>
    </w:p>
    <w:p w:rsidR="00D73FB0" w:rsidRDefault="00D73FB0" w:rsidP="00D73FB0">
      <w:pPr>
        <w:tabs>
          <w:tab w:val="left" w:pos="8364"/>
        </w:tabs>
        <w:spacing w:before="120" w:line="276" w:lineRule="auto"/>
        <w:jc w:val="both"/>
      </w:pPr>
    </w:p>
    <w:sectPr w:rsidR="00D73FB0" w:rsidSect="00EF681D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C70C5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C02FE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73FB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81D"/>
    <w:rsid w:val="00F1177A"/>
    <w:rsid w:val="00F336C5"/>
    <w:rsid w:val="00F44D3E"/>
    <w:rsid w:val="00F66284"/>
    <w:rsid w:val="00F86C15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81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81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393F7CBCB49CF0ACE42AB618F2092B37437F21BD08DBCA7A38E660B0FBD826C053EE51D3007C195F3379C921FA6D6FCB16660F5C4E14BO4H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15278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2021-04-07T07:16:00Z</dcterms:created>
  <dcterms:modified xsi:type="dcterms:W3CDTF">2021-04-07T07:16:00Z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