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0E1CDF4C" wp14:editId="04AF124C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BC12D7" w:rsidRDefault="00FD609A" w:rsidP="0078698C">
            <w:pPr>
              <w:jc w:val="center"/>
              <w:rPr>
                <w:sz w:val="28"/>
                <w:szCs w:val="28"/>
              </w:rPr>
            </w:pPr>
          </w:p>
          <w:p w:rsidR="00BA1D78" w:rsidRDefault="00BC12D7" w:rsidP="00705051">
            <w:r>
              <w:rPr>
                <w:sz w:val="28"/>
                <w:szCs w:val="28"/>
              </w:rPr>
              <w:t xml:space="preserve">    </w:t>
            </w:r>
            <w:r w:rsidR="00705051" w:rsidRPr="00BC12D7">
              <w:rPr>
                <w:sz w:val="28"/>
                <w:szCs w:val="28"/>
              </w:rPr>
              <w:t xml:space="preserve">31.05.2019 </w:t>
            </w:r>
            <w:r w:rsidR="00CD56A8" w:rsidRPr="00BC12D7">
              <w:rPr>
                <w:sz w:val="28"/>
                <w:szCs w:val="28"/>
              </w:rPr>
              <w:t xml:space="preserve">                                                     </w:t>
            </w:r>
            <w:r w:rsidR="00E35943" w:rsidRPr="00BC12D7">
              <w:rPr>
                <w:sz w:val="28"/>
                <w:szCs w:val="28"/>
              </w:rPr>
              <w:t xml:space="preserve">      </w:t>
            </w:r>
            <w:r w:rsidR="00CD56A8" w:rsidRPr="00BC12D7">
              <w:rPr>
                <w:sz w:val="28"/>
                <w:szCs w:val="28"/>
              </w:rPr>
              <w:t xml:space="preserve">            </w:t>
            </w:r>
            <w:r w:rsidR="00941F4A" w:rsidRPr="00BC12D7">
              <w:rPr>
                <w:sz w:val="28"/>
                <w:szCs w:val="28"/>
              </w:rPr>
              <w:t xml:space="preserve">                       </w:t>
            </w:r>
            <w:r w:rsidR="00CD56A8" w:rsidRPr="00BC12D7">
              <w:rPr>
                <w:sz w:val="28"/>
                <w:szCs w:val="28"/>
              </w:rPr>
              <w:t xml:space="preserve">    № </w:t>
            </w:r>
            <w:r w:rsidR="00705051" w:rsidRPr="00BC12D7">
              <w:rPr>
                <w:sz w:val="28"/>
                <w:szCs w:val="28"/>
              </w:rPr>
              <w:t xml:space="preserve"> 205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134151" w:rsidRPr="00134151" w:rsidRDefault="00134151" w:rsidP="00134151"/>
    <w:p w:rsidR="00134151" w:rsidRPr="00582ADE" w:rsidRDefault="00134151" w:rsidP="00134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82ADE">
        <w:rPr>
          <w:b/>
          <w:sz w:val="28"/>
          <w:szCs w:val="28"/>
        </w:rPr>
        <w:t xml:space="preserve"> внесении изменений в приказ от 19.1</w:t>
      </w:r>
      <w:r>
        <w:rPr>
          <w:b/>
          <w:sz w:val="28"/>
          <w:szCs w:val="28"/>
        </w:rPr>
        <w:t>0</w:t>
      </w:r>
      <w:r w:rsidRPr="00582AD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6 </w:t>
      </w:r>
      <w:r w:rsidRPr="00582ADE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>20</w:t>
      </w:r>
      <w:r w:rsidRPr="00582ADE">
        <w:rPr>
          <w:b/>
          <w:sz w:val="28"/>
          <w:szCs w:val="28"/>
        </w:rPr>
        <w:t xml:space="preserve"> "О  формировании 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интересов"</w:t>
      </w:r>
    </w:p>
    <w:p w:rsidR="00134151" w:rsidRPr="00582ADE" w:rsidRDefault="00134151" w:rsidP="00134151">
      <w:pPr>
        <w:jc w:val="center"/>
        <w:rPr>
          <w:b/>
          <w:sz w:val="28"/>
          <w:szCs w:val="28"/>
        </w:rPr>
      </w:pPr>
    </w:p>
    <w:p w:rsidR="00134151" w:rsidRPr="00582ADE" w:rsidRDefault="00134151" w:rsidP="00134151">
      <w:pPr>
        <w:spacing w:line="312" w:lineRule="auto"/>
        <w:ind w:firstLine="680"/>
        <w:jc w:val="both"/>
        <w:rPr>
          <w:sz w:val="28"/>
          <w:szCs w:val="28"/>
        </w:rPr>
      </w:pPr>
      <w:proofErr w:type="gramStart"/>
      <w:r w:rsidRPr="00582ADE">
        <w:rPr>
          <w:sz w:val="28"/>
          <w:szCs w:val="28"/>
        </w:rPr>
        <w:t xml:space="preserve">В соответствии с Указом Президента Российской Федерации от 01 июля </w:t>
      </w:r>
      <w:smartTag w:uri="urn:schemas-microsoft-com:office:smarttags" w:element="metricconverter">
        <w:smartTagPr>
          <w:attr w:name="ProductID" w:val="2010 г"/>
        </w:smartTagPr>
        <w:r w:rsidRPr="00582ADE">
          <w:rPr>
            <w:sz w:val="28"/>
            <w:szCs w:val="28"/>
          </w:rPr>
          <w:t>2010 г</w:t>
        </w:r>
      </w:smartTag>
      <w:r w:rsidRPr="00582ADE">
        <w:rPr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 и урегулированию конфликта интересов» и приказом Роскомнадзора от 31 августа 2015 года № 104  «Об утверждении Порядка формирования и деятельности  комиссии территориального органа Федеральной службы по надзору в сфере связи информационных технологий и массовых коммуникаций  по соблюдению</w:t>
      </w:r>
      <w:proofErr w:type="gramEnd"/>
      <w:r w:rsidRPr="00582ADE">
        <w:rPr>
          <w:sz w:val="28"/>
          <w:szCs w:val="28"/>
        </w:rPr>
        <w:t xml:space="preserve"> требований к служебному поведению федеральных государственных гражданских служащих и урегулированию конфликта интересов», </w:t>
      </w:r>
      <w:proofErr w:type="gramStart"/>
      <w:r w:rsidRPr="00582ADE">
        <w:rPr>
          <w:sz w:val="28"/>
          <w:szCs w:val="28"/>
        </w:rPr>
        <w:t>п</w:t>
      </w:r>
      <w:proofErr w:type="gramEnd"/>
      <w:r w:rsidRPr="00582ADE">
        <w:rPr>
          <w:sz w:val="28"/>
          <w:szCs w:val="28"/>
        </w:rPr>
        <w:t xml:space="preserve"> р и к а з ы в а ю:</w:t>
      </w:r>
    </w:p>
    <w:p w:rsidR="00134151" w:rsidRPr="00582ADE" w:rsidRDefault="00134151" w:rsidP="00134151">
      <w:pPr>
        <w:spacing w:line="312" w:lineRule="auto"/>
        <w:ind w:firstLine="680"/>
        <w:jc w:val="both"/>
        <w:rPr>
          <w:sz w:val="28"/>
        </w:rPr>
      </w:pPr>
      <w:r w:rsidRPr="00582ADE">
        <w:rPr>
          <w:sz w:val="28"/>
        </w:rPr>
        <w:t>1. Внести изменения в</w:t>
      </w:r>
      <w:r>
        <w:rPr>
          <w:sz w:val="28"/>
        </w:rPr>
        <w:t xml:space="preserve"> приказ от 19.10.2016 № 320 "О </w:t>
      </w:r>
      <w:r w:rsidRPr="00582ADE">
        <w:rPr>
          <w:sz w:val="28"/>
        </w:rPr>
        <w:t>формировании 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интересов":</w:t>
      </w:r>
      <w:r w:rsidRPr="00582ADE">
        <w:rPr>
          <w:sz w:val="28"/>
        </w:rPr>
        <w:tab/>
      </w:r>
    </w:p>
    <w:p w:rsidR="00134151" w:rsidRPr="00582ADE" w:rsidRDefault="00134151" w:rsidP="00134151">
      <w:pPr>
        <w:spacing w:line="312" w:lineRule="auto"/>
        <w:ind w:firstLine="680"/>
        <w:jc w:val="both"/>
        <w:rPr>
          <w:sz w:val="28"/>
        </w:rPr>
      </w:pPr>
      <w:r w:rsidRPr="00582ADE">
        <w:rPr>
          <w:sz w:val="28"/>
        </w:rPr>
        <w:t>п. 1 приказа изложить в редакции:</w:t>
      </w:r>
    </w:p>
    <w:p w:rsidR="00134151" w:rsidRPr="00582ADE" w:rsidRDefault="00134151" w:rsidP="00134151">
      <w:pPr>
        <w:spacing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26E2">
        <w:rPr>
          <w:sz w:val="28"/>
          <w:szCs w:val="28"/>
        </w:rPr>
        <w:t xml:space="preserve">1. </w:t>
      </w:r>
      <w:r w:rsidRPr="00582ADE">
        <w:rPr>
          <w:sz w:val="28"/>
          <w:szCs w:val="28"/>
        </w:rPr>
        <w:t>Сформировать и утвердить Комиссию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 в составе:</w:t>
      </w:r>
    </w:p>
    <w:p w:rsidR="00134151" w:rsidRDefault="00134151" w:rsidP="00134151">
      <w:pPr>
        <w:spacing w:line="312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 xml:space="preserve">Председатель комиссии </w:t>
      </w:r>
      <w:r>
        <w:rPr>
          <w:sz w:val="28"/>
          <w:szCs w:val="28"/>
        </w:rPr>
        <w:t>–</w:t>
      </w:r>
      <w:r w:rsidRPr="00582A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Громовенко</w:t>
      </w:r>
      <w:proofErr w:type="spellEnd"/>
      <w:r>
        <w:rPr>
          <w:sz w:val="28"/>
          <w:szCs w:val="28"/>
        </w:rPr>
        <w:t xml:space="preserve"> Ж.В.</w:t>
      </w:r>
      <w:r w:rsidRPr="00582ADE">
        <w:rPr>
          <w:sz w:val="28"/>
          <w:szCs w:val="28"/>
        </w:rPr>
        <w:t xml:space="preserve"> – заместитель руководителя Управления;</w:t>
      </w:r>
    </w:p>
    <w:p w:rsidR="00134151" w:rsidRDefault="00134151" w:rsidP="00134151">
      <w:pPr>
        <w:spacing w:line="312" w:lineRule="auto"/>
        <w:ind w:firstLine="680"/>
        <w:jc w:val="both"/>
        <w:rPr>
          <w:sz w:val="28"/>
          <w:szCs w:val="28"/>
        </w:rPr>
      </w:pPr>
    </w:p>
    <w:p w:rsidR="00BD7AA0" w:rsidRDefault="00BD7AA0" w:rsidP="00134151">
      <w:pPr>
        <w:spacing w:line="312" w:lineRule="auto"/>
        <w:ind w:firstLine="680"/>
        <w:jc w:val="both"/>
        <w:rPr>
          <w:sz w:val="28"/>
          <w:szCs w:val="28"/>
        </w:rPr>
      </w:pPr>
    </w:p>
    <w:p w:rsidR="00134151" w:rsidRPr="00582ADE" w:rsidRDefault="00134151" w:rsidP="00134151">
      <w:pPr>
        <w:spacing w:line="312" w:lineRule="auto"/>
        <w:ind w:firstLine="680"/>
        <w:jc w:val="both"/>
        <w:rPr>
          <w:sz w:val="28"/>
          <w:szCs w:val="28"/>
        </w:rPr>
      </w:pPr>
    </w:p>
    <w:p w:rsidR="00134151" w:rsidRDefault="00134151" w:rsidP="00134151">
      <w:pPr>
        <w:spacing w:line="312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 xml:space="preserve">Заместитель председателя комиссии – </w:t>
      </w:r>
      <w:proofErr w:type="spellStart"/>
      <w:r w:rsidRPr="00582ADE">
        <w:rPr>
          <w:sz w:val="28"/>
          <w:szCs w:val="28"/>
        </w:rPr>
        <w:t>Сафьянова</w:t>
      </w:r>
      <w:proofErr w:type="spellEnd"/>
      <w:r w:rsidRPr="00582ADE">
        <w:rPr>
          <w:sz w:val="28"/>
          <w:szCs w:val="28"/>
        </w:rPr>
        <w:t xml:space="preserve"> Е.Г. начальник</w:t>
      </w:r>
      <w:r>
        <w:rPr>
          <w:sz w:val="28"/>
          <w:szCs w:val="28"/>
        </w:rPr>
        <w:t>а</w:t>
      </w:r>
      <w:r w:rsidRPr="00582ADE">
        <w:rPr>
          <w:sz w:val="28"/>
          <w:szCs w:val="28"/>
        </w:rPr>
        <w:t xml:space="preserve"> отдела </w:t>
      </w:r>
      <w:proofErr w:type="spellStart"/>
      <w:r w:rsidRPr="00582ADE">
        <w:rPr>
          <w:sz w:val="28"/>
          <w:szCs w:val="28"/>
        </w:rPr>
        <w:t>ОПРиК</w:t>
      </w:r>
      <w:proofErr w:type="spellEnd"/>
      <w:r w:rsidRPr="00582ADE">
        <w:rPr>
          <w:sz w:val="28"/>
          <w:szCs w:val="28"/>
        </w:rPr>
        <w:t>;</w:t>
      </w:r>
    </w:p>
    <w:p w:rsidR="00134151" w:rsidRPr="00582ADE" w:rsidRDefault="00134151" w:rsidP="00134151">
      <w:pPr>
        <w:spacing w:line="312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 xml:space="preserve">Секретарь комиссии: - Вернер А.С. – специалист-эксперт отдела </w:t>
      </w:r>
      <w:proofErr w:type="spellStart"/>
      <w:r w:rsidRPr="00582ADE">
        <w:rPr>
          <w:sz w:val="28"/>
          <w:szCs w:val="28"/>
        </w:rPr>
        <w:t>ОПРиК</w:t>
      </w:r>
      <w:proofErr w:type="spellEnd"/>
      <w:r w:rsidRPr="00582ADE">
        <w:rPr>
          <w:sz w:val="28"/>
          <w:szCs w:val="28"/>
        </w:rPr>
        <w:t>;</w:t>
      </w:r>
    </w:p>
    <w:p w:rsidR="00134151" w:rsidRPr="00582ADE" w:rsidRDefault="00134151" w:rsidP="00134151">
      <w:pPr>
        <w:spacing w:line="312" w:lineRule="auto"/>
        <w:ind w:firstLine="680"/>
        <w:jc w:val="both"/>
        <w:rPr>
          <w:sz w:val="28"/>
        </w:rPr>
      </w:pPr>
      <w:r w:rsidRPr="00582ADE">
        <w:rPr>
          <w:sz w:val="28"/>
        </w:rPr>
        <w:t>Члены комиссии:</w:t>
      </w:r>
    </w:p>
    <w:p w:rsidR="00134151" w:rsidRPr="00582ADE" w:rsidRDefault="00134151" w:rsidP="00134151">
      <w:pPr>
        <w:spacing w:line="312" w:lineRule="auto"/>
        <w:ind w:firstLine="680"/>
        <w:jc w:val="both"/>
        <w:rPr>
          <w:sz w:val="28"/>
        </w:rPr>
      </w:pPr>
      <w:r>
        <w:rPr>
          <w:sz w:val="28"/>
        </w:rPr>
        <w:t xml:space="preserve">•         начальник отдела </w:t>
      </w:r>
      <w:proofErr w:type="spellStart"/>
      <w:r>
        <w:rPr>
          <w:sz w:val="28"/>
        </w:rPr>
        <w:t>ФОиБУ</w:t>
      </w:r>
      <w:proofErr w:type="spellEnd"/>
      <w:r>
        <w:rPr>
          <w:sz w:val="28"/>
        </w:rPr>
        <w:t xml:space="preserve"> – главный бухгалтер Жукова А.А.</w:t>
      </w:r>
      <w:r w:rsidRPr="00582ADE">
        <w:rPr>
          <w:sz w:val="28"/>
        </w:rPr>
        <w:t>;</w:t>
      </w:r>
    </w:p>
    <w:p w:rsidR="00134151" w:rsidRPr="00582ADE" w:rsidRDefault="00134151" w:rsidP="00134151">
      <w:pPr>
        <w:spacing w:line="312" w:lineRule="auto"/>
        <w:ind w:firstLine="680"/>
        <w:jc w:val="both"/>
        <w:rPr>
          <w:sz w:val="28"/>
        </w:rPr>
      </w:pPr>
      <w:r w:rsidRPr="00582ADE">
        <w:rPr>
          <w:sz w:val="28"/>
        </w:rPr>
        <w:t>•</w:t>
      </w:r>
      <w:r w:rsidRPr="00582ADE">
        <w:rPr>
          <w:sz w:val="28"/>
        </w:rPr>
        <w:tab/>
      </w:r>
      <w:r>
        <w:rPr>
          <w:sz w:val="28"/>
        </w:rPr>
        <w:t xml:space="preserve">главный специалист-эксперт отдела </w:t>
      </w:r>
      <w:proofErr w:type="spellStart"/>
      <w:r>
        <w:rPr>
          <w:sz w:val="28"/>
        </w:rPr>
        <w:t>ЗПиСИТ</w:t>
      </w:r>
      <w:proofErr w:type="spellEnd"/>
      <w:r>
        <w:rPr>
          <w:sz w:val="28"/>
        </w:rPr>
        <w:t xml:space="preserve"> Шевцов А.П.</w:t>
      </w:r>
      <w:r w:rsidRPr="00582ADE">
        <w:rPr>
          <w:sz w:val="28"/>
        </w:rPr>
        <w:t>;</w:t>
      </w:r>
    </w:p>
    <w:p w:rsidR="00134151" w:rsidRDefault="00134151" w:rsidP="00134151">
      <w:pPr>
        <w:spacing w:line="312" w:lineRule="auto"/>
        <w:ind w:firstLine="709"/>
        <w:jc w:val="both"/>
        <w:rPr>
          <w:sz w:val="28"/>
          <w:szCs w:val="28"/>
        </w:rPr>
      </w:pP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  Шитова Т.В. </w:t>
      </w:r>
      <w:r w:rsidRPr="0035161E"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 доцент</w:t>
      </w:r>
      <w:r w:rsidRPr="0035161E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теории и истории государства и права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Красноярского государственного аграрного университета;</w:t>
      </w:r>
    </w:p>
    <w:p w:rsidR="00134151" w:rsidRDefault="00134151" w:rsidP="00134151">
      <w:pPr>
        <w:spacing w:line="312" w:lineRule="auto"/>
        <w:jc w:val="both"/>
        <w:rPr>
          <w:sz w:val="28"/>
          <w:szCs w:val="28"/>
        </w:rPr>
      </w:pPr>
      <w:r w:rsidRPr="0035161E">
        <w:rPr>
          <w:sz w:val="28"/>
          <w:szCs w:val="28"/>
        </w:rPr>
        <w:tab/>
      </w: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</w:rPr>
        <w:t>Провалинский</w:t>
      </w:r>
      <w:proofErr w:type="spellEnd"/>
      <w:r>
        <w:rPr>
          <w:sz w:val="28"/>
        </w:rPr>
        <w:t xml:space="preserve"> Д.И. </w:t>
      </w:r>
      <w:r>
        <w:rPr>
          <w:sz w:val="28"/>
          <w:szCs w:val="28"/>
        </w:rPr>
        <w:t>- ассистент</w:t>
      </w:r>
      <w:r w:rsidRPr="0035161E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теории и истории государства и права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Красноярского государственного аграрного университета.</w:t>
      </w:r>
      <w:r w:rsidRPr="00046793">
        <w:rPr>
          <w:sz w:val="28"/>
          <w:szCs w:val="28"/>
        </w:rPr>
        <w:t xml:space="preserve"> </w:t>
      </w:r>
    </w:p>
    <w:p w:rsidR="00134151" w:rsidRDefault="00134151" w:rsidP="00134151">
      <w:pPr>
        <w:spacing w:line="360" w:lineRule="auto"/>
        <w:ind w:firstLine="680"/>
        <w:jc w:val="both"/>
        <w:rPr>
          <w:sz w:val="28"/>
        </w:rPr>
      </w:pPr>
    </w:p>
    <w:p w:rsidR="00134151" w:rsidRPr="00582ADE" w:rsidRDefault="00134151" w:rsidP="00134151">
      <w:pPr>
        <w:spacing w:line="360" w:lineRule="auto"/>
        <w:rPr>
          <w:sz w:val="28"/>
          <w:szCs w:val="28"/>
        </w:rPr>
      </w:pPr>
    </w:p>
    <w:p w:rsidR="00134151" w:rsidRPr="00582ADE" w:rsidRDefault="00134151" w:rsidP="001341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82ADE">
        <w:rPr>
          <w:sz w:val="28"/>
          <w:szCs w:val="28"/>
        </w:rPr>
        <w:t xml:space="preserve"> Управления                                                         </w:t>
      </w:r>
      <w:r>
        <w:rPr>
          <w:sz w:val="28"/>
          <w:szCs w:val="28"/>
        </w:rPr>
        <w:t xml:space="preserve">     </w:t>
      </w:r>
      <w:r w:rsidRPr="00582A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Бурдюкова</w:t>
      </w:r>
      <w:proofErr w:type="spellEnd"/>
    </w:p>
    <w:p w:rsidR="00134151" w:rsidRDefault="00134151" w:rsidP="00134151">
      <w:pPr>
        <w:tabs>
          <w:tab w:val="left" w:pos="928"/>
        </w:tabs>
      </w:pPr>
    </w:p>
    <w:p w:rsidR="00134151" w:rsidRDefault="00134151" w:rsidP="00134151">
      <w:pPr>
        <w:tabs>
          <w:tab w:val="left" w:pos="928"/>
        </w:tabs>
      </w:pPr>
    </w:p>
    <w:p w:rsidR="00134151" w:rsidRDefault="00134151" w:rsidP="00134151">
      <w:pPr>
        <w:tabs>
          <w:tab w:val="left" w:pos="928"/>
        </w:tabs>
      </w:pPr>
    </w:p>
    <w:p w:rsidR="00134151" w:rsidRDefault="00134151" w:rsidP="00134151">
      <w:pPr>
        <w:tabs>
          <w:tab w:val="left" w:pos="928"/>
        </w:tabs>
      </w:pPr>
    </w:p>
    <w:p w:rsidR="00134151" w:rsidRDefault="00134151" w:rsidP="00134151">
      <w:pPr>
        <w:tabs>
          <w:tab w:val="left" w:pos="928"/>
        </w:tabs>
      </w:pPr>
    </w:p>
    <w:p w:rsidR="00134151" w:rsidRDefault="00134151" w:rsidP="00134151">
      <w:pPr>
        <w:tabs>
          <w:tab w:val="left" w:pos="928"/>
        </w:tabs>
      </w:pPr>
    </w:p>
    <w:p w:rsidR="00134151" w:rsidRDefault="00134151" w:rsidP="00134151">
      <w:pPr>
        <w:tabs>
          <w:tab w:val="left" w:pos="928"/>
        </w:tabs>
      </w:pPr>
    </w:p>
    <w:p w:rsidR="00134151" w:rsidRDefault="00134151" w:rsidP="00134151">
      <w:pPr>
        <w:tabs>
          <w:tab w:val="left" w:pos="928"/>
        </w:tabs>
      </w:pPr>
    </w:p>
    <w:p w:rsidR="00134151" w:rsidRDefault="00134151" w:rsidP="00134151">
      <w:pPr>
        <w:tabs>
          <w:tab w:val="left" w:pos="928"/>
        </w:tabs>
      </w:pPr>
    </w:p>
    <w:p w:rsidR="00134151" w:rsidRDefault="00134151" w:rsidP="00134151">
      <w:pPr>
        <w:tabs>
          <w:tab w:val="left" w:pos="928"/>
        </w:tabs>
      </w:pPr>
    </w:p>
    <w:p w:rsidR="00134151" w:rsidRDefault="00134151" w:rsidP="00134151">
      <w:pPr>
        <w:jc w:val="both"/>
        <w:rPr>
          <w:sz w:val="28"/>
          <w:szCs w:val="28"/>
        </w:rPr>
      </w:pPr>
    </w:p>
    <w:p w:rsidR="00134151" w:rsidRDefault="00134151" w:rsidP="00134151">
      <w:pPr>
        <w:jc w:val="both"/>
        <w:rPr>
          <w:sz w:val="28"/>
          <w:szCs w:val="28"/>
        </w:rPr>
      </w:pPr>
    </w:p>
    <w:p w:rsidR="00134151" w:rsidRDefault="00134151" w:rsidP="00134151">
      <w:pPr>
        <w:jc w:val="both"/>
        <w:rPr>
          <w:sz w:val="28"/>
          <w:szCs w:val="28"/>
        </w:rPr>
      </w:pPr>
    </w:p>
    <w:p w:rsidR="00134151" w:rsidRDefault="00134151" w:rsidP="00134151">
      <w:pPr>
        <w:jc w:val="both"/>
        <w:rPr>
          <w:sz w:val="28"/>
          <w:szCs w:val="28"/>
        </w:rPr>
      </w:pPr>
    </w:p>
    <w:p w:rsidR="00134151" w:rsidRDefault="00134151" w:rsidP="00134151">
      <w:pPr>
        <w:jc w:val="both"/>
        <w:rPr>
          <w:sz w:val="28"/>
          <w:szCs w:val="28"/>
        </w:rPr>
      </w:pPr>
    </w:p>
    <w:p w:rsidR="00134151" w:rsidRDefault="00134151" w:rsidP="00134151">
      <w:pPr>
        <w:jc w:val="both"/>
        <w:rPr>
          <w:sz w:val="28"/>
          <w:szCs w:val="28"/>
        </w:rPr>
      </w:pPr>
    </w:p>
    <w:p w:rsidR="00134151" w:rsidRDefault="00134151" w:rsidP="00134151">
      <w:pPr>
        <w:jc w:val="both"/>
        <w:rPr>
          <w:sz w:val="28"/>
          <w:szCs w:val="28"/>
        </w:rPr>
      </w:pPr>
    </w:p>
    <w:p w:rsidR="00134151" w:rsidRDefault="00134151" w:rsidP="00134151">
      <w:pPr>
        <w:jc w:val="both"/>
        <w:rPr>
          <w:sz w:val="28"/>
          <w:szCs w:val="28"/>
        </w:rPr>
      </w:pPr>
    </w:p>
    <w:p w:rsidR="00134151" w:rsidRDefault="00134151" w:rsidP="00134151">
      <w:pPr>
        <w:jc w:val="both"/>
        <w:rPr>
          <w:sz w:val="28"/>
          <w:szCs w:val="28"/>
        </w:rPr>
      </w:pPr>
    </w:p>
    <w:p w:rsidR="00134151" w:rsidRDefault="00134151" w:rsidP="00134151">
      <w:pPr>
        <w:jc w:val="both"/>
        <w:rPr>
          <w:sz w:val="28"/>
          <w:szCs w:val="28"/>
        </w:rPr>
      </w:pPr>
    </w:p>
    <w:p w:rsidR="00134151" w:rsidRDefault="00134151" w:rsidP="00134151">
      <w:pPr>
        <w:jc w:val="both"/>
        <w:rPr>
          <w:sz w:val="28"/>
          <w:szCs w:val="28"/>
        </w:rPr>
      </w:pPr>
    </w:p>
    <w:p w:rsidR="00134151" w:rsidRDefault="00134151" w:rsidP="00134151">
      <w:pPr>
        <w:jc w:val="both"/>
        <w:rPr>
          <w:sz w:val="28"/>
          <w:szCs w:val="28"/>
        </w:rPr>
      </w:pPr>
    </w:p>
    <w:p w:rsidR="00134151" w:rsidRDefault="00134151" w:rsidP="00134151">
      <w:pPr>
        <w:jc w:val="both"/>
        <w:rPr>
          <w:sz w:val="28"/>
          <w:szCs w:val="28"/>
        </w:rPr>
      </w:pPr>
    </w:p>
    <w:p w:rsidR="00134151" w:rsidRDefault="00134151" w:rsidP="00134151">
      <w:pPr>
        <w:jc w:val="both"/>
        <w:rPr>
          <w:sz w:val="28"/>
          <w:szCs w:val="28"/>
        </w:rPr>
      </w:pPr>
    </w:p>
    <w:p w:rsidR="00134151" w:rsidRDefault="00134151" w:rsidP="00134151">
      <w:bookmarkStart w:id="0" w:name="_GoBack"/>
      <w:bookmarkEnd w:id="0"/>
    </w:p>
    <w:p w:rsidR="00134151" w:rsidRPr="00134151" w:rsidRDefault="00134151" w:rsidP="00134151">
      <w:pPr>
        <w:tabs>
          <w:tab w:val="left" w:pos="928"/>
        </w:tabs>
      </w:pPr>
    </w:p>
    <w:sectPr w:rsidR="00134151" w:rsidRPr="00134151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2390"/>
    <w:multiLevelType w:val="hybridMultilevel"/>
    <w:tmpl w:val="666003C4"/>
    <w:lvl w:ilvl="0" w:tplc="FEA6B5B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56CC5"/>
    <w:rsid w:val="000926B7"/>
    <w:rsid w:val="000E77BC"/>
    <w:rsid w:val="000F3770"/>
    <w:rsid w:val="001012AB"/>
    <w:rsid w:val="00126323"/>
    <w:rsid w:val="00134151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61794"/>
    <w:rsid w:val="004D22BD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05051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BC12D7"/>
    <w:rsid w:val="00BD7AA0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226E2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AVerner</cp:lastModifiedBy>
  <cp:revision>2</cp:revision>
  <cp:lastPrinted>2019-05-31T07:40:00Z</cp:lastPrinted>
  <dcterms:created xsi:type="dcterms:W3CDTF">2019-05-31T08:13:00Z</dcterms:created>
  <dcterms:modified xsi:type="dcterms:W3CDTF">2019-05-31T08:13:00Z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