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4176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61-нд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23DF3" w:rsidR="0087172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c9066f6" w14:paraId="c9066f6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40646C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1D32C6" w:rsidR="001D32C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1D32C6">
        <w:rPr>
          <w:rFonts w:cs="Times New Roman" w:hAnsi="Times New Roman" w:ascii="Times New Roman"/>
          <w:sz w:val="28"/>
          <w:szCs w:val="28"/>
        </w:rPr>
        <w:t>признанием судом свидетельства о регистраци</w:t>
      </w:r>
      <w:r w:rsidR="00E976C3">
        <w:rPr>
          <w:rFonts w:cs="Times New Roman" w:hAnsi="Times New Roman" w:ascii="Times New Roman"/>
          <w:sz w:val="28"/>
          <w:szCs w:val="28"/>
        </w:rPr>
        <w:t>и  средства массовой информации</w:t>
      </w:r>
      <w:r w:rsidR="001D32C6">
        <w:rPr>
          <w:rFonts w:cs="Times New Roman" w:hAnsi="Times New Roman" w:ascii="Times New Roman"/>
          <w:sz w:val="28"/>
          <w:szCs w:val="28"/>
        </w:rPr>
        <w:t xml:space="preserve"> периодического печатного СМИ журнала «</w:t>
      </w:r>
      <w:proofErr w:type="spellStart"/>
      <w:r w:rsidR="001D32C6">
        <w:rPr>
          <w:rFonts w:cs="Times New Roman" w:hAnsi="Times New Roman" w:ascii="Times New Roman"/>
          <w:sz w:val="28"/>
          <w:szCs w:val="28"/>
        </w:rPr>
        <w:t>АвтоМобили</w:t>
      </w:r>
      <w:proofErr w:type="spellEnd"/>
      <w:r w:rsidR="001D32C6">
        <w:rPr>
          <w:rFonts w:cs="Times New Roman" w:hAnsi="Times New Roman" w:ascii="Times New Roman"/>
          <w:sz w:val="28"/>
          <w:szCs w:val="28"/>
        </w:rPr>
        <w:t xml:space="preserve"> - регион 24» ПИ № ФС 24 - 516Р </w:t>
      </w:r>
      <w:r w:rsidR="00793765">
        <w:rPr>
          <w:rFonts w:cs="Times New Roman" w:hAnsi="Times New Roman" w:ascii="Times New Roman"/>
          <w:sz w:val="28"/>
          <w:szCs w:val="28"/>
        </w:rPr>
        <w:t xml:space="preserve">от </w:t>
      </w:r>
      <w:r w:rsidR="001D32C6">
        <w:rPr>
          <w:rFonts w:cs="Times New Roman" w:hAnsi="Times New Roman" w:ascii="Times New Roman"/>
          <w:sz w:val="28"/>
          <w:szCs w:val="28"/>
        </w:rPr>
        <w:t>14.03.08 недействительным</w:t>
      </w:r>
      <w:r w:rsidR="001D32C6" w:rsidRPr="001D32C6">
        <w:rPr>
          <w:rFonts w:cs="Times New Roman" w:hAnsi="Times New Roman" w:ascii="Times New Roman"/>
          <w:spacing w:val="60"/>
          <w:sz w:val="28"/>
          <w:szCs w:val="28"/>
        </w:rPr>
        <w:t xml:space="preserve"> </w:t>
      </w:r>
      <w:r w:rsidR="001D32C6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1D32C6" w:rsidR="001D32C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1D32C6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1D32C6">
        <w:rPr>
          <w:rFonts w:cs="Times New Roman" w:hAnsi="Times New Roman" w:ascii="Times New Roman"/>
          <w:color w:val="auto"/>
          <w:sz w:val="28"/>
          <w:szCs w:val="28"/>
        </w:rPr>
        <w:t>П</w:t>
      </w:r>
      <w:r w:rsidR="001D32C6"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лана деятельности </w:t>
      </w:r>
      <w:r w:rsidR="001D32C6" w:rsidRPr="00D949EB">
        <w:rPr>
          <w:rFonts w:cs="Times New Roman" w:hAnsi="Times New Roman" w:ascii="Times New Roman"/>
          <w:color w:val="auto"/>
          <w:sz w:val="28"/>
          <w:szCs w:val="28"/>
        </w:rPr>
        <w:t xml:space="preserve">Енисейского управления </w:t>
      </w:r>
      <w:r w:rsidR="001D32C6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1D32C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D32C6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1D32C6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1D32C6">
        <w:rPr>
          <w:rFonts w:cs="Times New Roman" w:hAnsi="Times New Roman" w:ascii="Times New Roman"/>
          <w:color w:val="auto"/>
          <w:sz w:val="28"/>
          <w:szCs w:val="28"/>
        </w:rPr>
        <w:t>утвержде</w:t>
      </w:r>
      <w:r w:rsidR="001D32C6" w:rsidRPr="002E479C">
        <w:rPr>
          <w:rFonts w:cs="Times New Roman" w:hAnsi="Times New Roman" w:ascii="Times New Roman"/>
          <w:color w:val="auto"/>
          <w:sz w:val="28"/>
          <w:szCs w:val="28"/>
        </w:rPr>
        <w:t>нного приказом и.</w:t>
      </w:r>
      <w:r w:rsidR="001D32C6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="001D32C6" w:rsidRPr="002E479C">
        <w:rPr>
          <w:rFonts w:cs="Times New Roman" w:hAnsi="Times New Roman" w:ascii="Times New Roman"/>
          <w:color w:val="auto"/>
          <w:sz w:val="28"/>
          <w:szCs w:val="28"/>
        </w:rPr>
        <w:t>о.</w:t>
      </w:r>
      <w:r w:rsidR="001D32C6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="001D32C6"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руководителя </w:t>
      </w:r>
      <w:r w:rsidR="001D32C6" w:rsidRPr="00D949EB">
        <w:rPr>
          <w:rFonts w:cs="Times New Roman" w:hAnsi="Times New Roman" w:ascii="Times New Roman"/>
          <w:color w:val="auto"/>
          <w:sz w:val="28"/>
          <w:szCs w:val="28"/>
        </w:rPr>
        <w:t xml:space="preserve">Енисейского управления </w:t>
      </w:r>
      <w:r w:rsidR="001D32C6" w:rsidRPr="002E479C">
        <w:rPr>
          <w:rFonts w:cs="Times New Roman" w:hAnsi="Times New Roman" w:ascii="Times New Roman"/>
          <w:color w:val="auto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1D32C6">
        <w:rPr>
          <w:rFonts w:cs="Times New Roman" w:hAnsi="Times New Roman" w:ascii="Times New Roman"/>
          <w:color w:val="auto"/>
          <w:sz w:val="28"/>
          <w:szCs w:val="28"/>
        </w:rPr>
        <w:t xml:space="preserve"> от 14.11.2016</w:t>
      </w:r>
      <w:r w:rsidR="001D32C6"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 № 3</w:t>
      </w:r>
      <w:r w:rsidR="001D32C6">
        <w:rPr>
          <w:rFonts w:cs="Times New Roman" w:hAnsi="Times New Roman" w:ascii="Times New Roman"/>
          <w:color w:val="auto"/>
          <w:sz w:val="28"/>
          <w:szCs w:val="28"/>
        </w:rPr>
        <w:t>55,</w:t>
      </w:r>
      <w:r w:rsidR="001D32C6" w:rsidRPr="002E479C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1D32C6">
        <w:rPr>
          <w:rFonts w:cs="Times New Roman" w:hAnsi="Times New Roman" w:ascii="Times New Roman"/>
          <w:sz w:val="28"/>
          <w:szCs w:val="28"/>
        </w:rPr>
        <w:t>п</w:t>
      </w:r>
      <w:r w:rsidR="001D32C6" w:rsidRPr="003A2B49">
        <w:rPr>
          <w:rFonts w:cs="Times New Roman" w:hAnsi="Times New Roman" w:ascii="Times New Roman"/>
          <w:sz w:val="28"/>
          <w:szCs w:val="28"/>
        </w:rPr>
        <w:t>лановое мероприятие систематического наблюдения</w:t>
      </w:r>
      <w:r w:rsidR="001D32C6">
        <w:rPr>
          <w:rFonts w:cs="Times New Roman" w:hAnsi="Times New Roman" w:ascii="Times New Roman"/>
          <w:sz w:val="28"/>
          <w:szCs w:val="28"/>
        </w:rPr>
        <w:t xml:space="preserve"> в отношении периодического печатного СМИ журнала «</w:t>
      </w:r>
      <w:proofErr w:type="spellStart"/>
      <w:r w:rsidR="001D32C6">
        <w:rPr>
          <w:rFonts w:cs="Times New Roman" w:hAnsi="Times New Roman" w:ascii="Times New Roman"/>
          <w:sz w:val="28"/>
          <w:szCs w:val="28"/>
        </w:rPr>
        <w:t>АвтоМобили</w:t>
      </w:r>
      <w:proofErr w:type="spellEnd"/>
      <w:r w:rsidR="001D32C6">
        <w:rPr>
          <w:rFonts w:cs="Times New Roman" w:hAnsi="Times New Roman" w:ascii="Times New Roman"/>
          <w:sz w:val="28"/>
          <w:szCs w:val="28"/>
        </w:rPr>
        <w:t xml:space="preserve"> - регион 24</w:t>
      </w:r>
      <w:r w:rsidR="001D32C6" w:rsidRPr="00CA7407">
        <w:rPr>
          <w:rFonts w:cs="Times New Roman" w:hAnsi="Times New Roman" w:ascii="Times New Roman"/>
          <w:sz w:val="28"/>
          <w:szCs w:val="28"/>
        </w:rPr>
        <w:t>»</w:t>
      </w:r>
      <w:r w:rsidR="001D32C6">
        <w:rPr>
          <w:rFonts w:cs="Times New Roman" w:hAnsi="Times New Roman" w:ascii="Times New Roman"/>
          <w:sz w:val="28"/>
          <w:szCs w:val="28"/>
        </w:rPr>
        <w:t>, запланированное на период с 01</w:t>
      </w:r>
      <w:r w:rsidR="001D32C6" w:rsidRPr="00B37AEF">
        <w:rPr>
          <w:rFonts w:cs="Times New Roman" w:hAnsi="Times New Roman" w:ascii="Times New Roman"/>
          <w:sz w:val="28"/>
          <w:szCs w:val="28"/>
        </w:rPr>
        <w:t>.</w:t>
      </w:r>
      <w:r w:rsidR="001D32C6">
        <w:rPr>
          <w:rFonts w:cs="Times New Roman" w:hAnsi="Times New Roman" w:ascii="Times New Roman"/>
          <w:sz w:val="28"/>
          <w:szCs w:val="28"/>
        </w:rPr>
        <w:t>03.2017 по 31</w:t>
      </w:r>
      <w:r w:rsidR="001D32C6" w:rsidRPr="00B37AEF">
        <w:rPr>
          <w:rFonts w:cs="Times New Roman" w:hAnsi="Times New Roman" w:ascii="Times New Roman"/>
          <w:sz w:val="28"/>
          <w:szCs w:val="28"/>
        </w:rPr>
        <w:t>.</w:t>
      </w:r>
      <w:r w:rsidR="001D32C6">
        <w:rPr>
          <w:rFonts w:cs="Times New Roman" w:hAnsi="Times New Roman" w:ascii="Times New Roman"/>
          <w:sz w:val="28"/>
          <w:szCs w:val="28"/>
        </w:rPr>
        <w:t>03.2017</w:t>
      </w:r>
      <w:r w:rsidR="001D32C6" w:rsidRPr="00B37AEF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1D32C6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1D32C6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</w:t>
      </w:r>
      <w:proofErr w:type="spellStart"/>
      <w:r w:rsidR="001D32C6">
        <w:rPr>
          <w:rFonts w:cs="Times New Roman" w:hAnsi="Times New Roman" w:ascii="Times New Roman"/>
          <w:sz w:val="28"/>
          <w:szCs w:val="28"/>
        </w:rPr>
        <w:t>течени</w:t>
      </w:r>
      <w:proofErr w:type="spellEnd"/>
      <w:proofErr w:type="gramStart"/>
      <w:r w:rsidR="001D32C6">
        <w:rPr>
          <w:rFonts w:cs="Times New Roman" w:hAnsi="Times New Roman" w:ascii="Times New Roman"/>
          <w:sz w:val="28"/>
          <w:szCs w:val="28"/>
          <w:lang w:val="en-US"/>
        </w:rPr>
        <w:t>e</w:t>
      </w:r>
      <w:proofErr w:type="gramEnd"/>
      <w:r w:rsidR="001D32C6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1D32C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D32C6">
        <w:rPr>
          <w:rFonts w:cs="Times New Roman" w:hAnsi="Times New Roman" w:ascii="Times New Roman"/>
          <w:sz w:val="28"/>
          <w:szCs w:val="28"/>
        </w:rPr>
        <w:t>на 2017</w:t>
      </w:r>
      <w:r w:rsidR="001D32C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D32C6"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="001D32C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D32C6">
        <w:rPr>
          <w:rFonts w:cs="Times New Roman" w:hAnsi="Times New Roman" w:ascii="Times New Roman"/>
          <w:sz w:val="28"/>
          <w:szCs w:val="28"/>
        </w:rPr>
        <w:t>24.rkn.gov.ru</w:t>
      </w:r>
      <w:r w:rsidR="001D32C6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D32C6" w:rsidP="001D32C6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D32C6" w:rsidP="001D32C6" w:rsidR="0087172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И.о. р</w:t>
            </w:r>
            <w:r w:rsidR="00423DF3" w:rsidRPr="001D32C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5140"/>
          </w:tcPr>
          <w:p w:rsidRDefault="00423DF3" w:rsidR="0087172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1D32C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1D32C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Бурдюкова</w:t>
            </w:r>
            <w:proofErr w:type="spellEnd"/>
          </w:p>
        </w:tc>
      </w:tr>
    </w:tbl>
    <w:p w:rsidRDefault="001D32C6" w:rsidP="00722EFD" w:rsidR="001D32C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D32C6" w:rsidR="001D32C6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D32C6" w:rsidP="001D32C6" w:rsidR="001D32C6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1D32C6" w:rsidP="001D32C6" w:rsidR="001D32C6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начальником ОКСМК                                                                             М.Б.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1D32C6" w:rsidP="001D32C6" w:rsidR="001D32C6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01.03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1D32C6" w:rsidP="001D32C6" w:rsidR="001D32C6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1D32C6" w:rsidP="001D32C6" w:rsidR="001D32C6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1D32C6" w:rsidP="001D32C6" w:rsidR="001D32C6" w:rsidRPr="003155A0">
      <w:pPr>
        <w:tabs>
          <w:tab w:pos="2131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                                                                    Е.Г.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</w:p>
    <w:p w:rsidRDefault="001D32C6" w:rsidP="001D32C6" w:rsidR="00722EFD">
      <w:pPr>
        <w:tabs>
          <w:tab w:pos="2131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01.03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41760" w:rsidP="00AE17C7" w:rsidR="00441760">
      <w:pPr>
        <w:spacing w:lineRule="auto" w:line="240" w:after="0"/>
      </w:pPr>
      <w:r>
        <w:separator/>
      </w:r>
    </w:p>
  </w:endnote>
  <w:endnote w:id="0" w:type="continuationSeparator">
    <w:p w:rsidRDefault="00441760" w:rsidP="00AE17C7" w:rsidR="0044176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Сватусь А.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1D32C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2461608</w:t>
        </w:r>
      </w:sdtContent>
    </w:sdt>
    <w:r w:rsidR="001D32C6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1D32C6">
      <w:rPr>
        <w:rFonts w:cs="Times New Roman" w:eastAsia="Times New Roman" w:hAnsi="Times New Roman" w:ascii="Times New Roman"/>
        <w:color w:val="auto"/>
        <w:lang w:eastAsia="ru-RU" w:val="en-US"/>
      </w:rPr>
      <w:t>rsoc24@rsoc.ru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41760" w:rsidP="00AE17C7" w:rsidR="00441760">
      <w:pPr>
        <w:spacing w:lineRule="auto" w:line="240" w:after="0"/>
      </w:pPr>
      <w:r>
        <w:separator/>
      </w:r>
    </w:p>
  </w:footnote>
  <w:footnote w:id="0" w:type="continuationSeparator">
    <w:p w:rsidRDefault="00441760" w:rsidP="00AE17C7" w:rsidR="0044176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93765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32C6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0646C"/>
    <w:rsid w:val="00423DF3"/>
    <w:rsid w:val="00441760"/>
    <w:rsid w:val="0049523F"/>
    <w:rsid w:val="004A0DC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1411"/>
    <w:rsid w:val="00722EFD"/>
    <w:rsid w:val="00742129"/>
    <w:rsid w:val="007772FE"/>
    <w:rsid w:val="00791F4B"/>
    <w:rsid w:val="00793765"/>
    <w:rsid w:val="007B54EC"/>
    <w:rsid w:val="007B7922"/>
    <w:rsid w:val="007C06C3"/>
    <w:rsid w:val="007D091E"/>
    <w:rsid w:val="007D3D40"/>
    <w:rsid w:val="00826F87"/>
    <w:rsid w:val="0087172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976C3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6267A" w:rsidP="00B6267A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6267A" w:rsidP="00B6267A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268D0"/>
    <w:rsid w:val="00351E44"/>
    <w:rsid w:val="00363F77"/>
    <w:rsid w:val="00372986"/>
    <w:rsid w:val="003851E2"/>
    <w:rsid w:val="003C0C31"/>
    <w:rsid w:val="003C62FA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B5EA8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6267A"/>
    <w:rsid w:val="00B65FFE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6267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B626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B6267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6267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B626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B6267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C2A3B76-B7CB-4FD1-8315-B4EAC65C5ED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333</properties:Words>
  <properties:Characters>1904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2233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2017-03-02T07:50:00Z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2017-03-02T07:50:00Z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