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CC72E9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3018790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3072765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2146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24.03.2017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82-нд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A3D52" w:rsidR="00876F1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83d816e" w14:paraId="83d816e" w:rsidRDefault="008F1B29" w:rsidR="008F1B29">
      <w:pPr>
        <w15:collapsed w:val="false"/>
        <w:rPr>
          <w:lang w:val="en-US"/>
        </w:rPr>
      </w:pPr>
    </w:p>
    <w:p w:rsidRDefault="00B70962" w:rsidP="00B70962" w:rsidR="00B70962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</w:t>
      </w:r>
      <w:r w:rsidR="007D2AEC">
        <w:rPr>
          <w:rFonts w:cs="Times New Roman" w:hAnsi="Times New Roman" w:ascii="Times New Roman"/>
          <w:sz w:val="28"/>
          <w:szCs w:val="28"/>
        </w:rPr>
        <w:t>ятельности</w:t>
      </w:r>
      <w:r>
        <w:rPr>
          <w:rFonts w:cs="Times New Roman" w:hAnsi="Times New Roman" w:ascii="Times New Roman"/>
          <w:sz w:val="28"/>
          <w:szCs w:val="28"/>
        </w:rPr>
        <w:t xml:space="preserve"> по р</w:t>
      </w:r>
      <w:r w:rsidR="007D2AEC">
        <w:rPr>
          <w:rFonts w:cs="Times New Roman" w:hAnsi="Times New Roman" w:ascii="Times New Roman"/>
          <w:sz w:val="28"/>
          <w:szCs w:val="28"/>
        </w:rPr>
        <w:t>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7D2AEC">
        <w:rPr>
          <w:rFonts w:cs="Times New Roman" w:hAnsi="Times New Roman" w:ascii="Times New Roman"/>
          <w:sz w:val="28"/>
          <w:szCs w:val="28"/>
        </w:rPr>
        <w:t>средства массовой информации журнала «Стройка. Ru. Красноярск» (свидетельство о регистрации ПИ № ТУ 24 - 00916 от 23.06.15)</w:t>
      </w:r>
      <w:r w:rsidR="007D2AEC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7D2AEC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7D2AEC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7D2AEC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7D2AEC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="007D2AEC">
        <w:rPr>
          <w:rFonts w:cs="Times New Roman" w:hAnsi="Times New Roman" w:ascii="Times New Roman"/>
          <w:sz w:val="28"/>
          <w:szCs w:val="28"/>
        </w:rPr>
        <w:t xml:space="preserve"> </w:t>
      </w:r>
      <w:r w:rsidR="007D2AEC"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 w:rsidR="007D2AEC"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 w:rsidR="007D2AEC"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 w:rsidR="007D2AEC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="007D2AEC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журнала «Стройка.</w:t>
      </w:r>
      <w:proofErr w:type="gramEnd"/>
      <w:r w:rsidR="007D2AEC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7D2AEC">
        <w:rPr>
          <w:rFonts w:cs="Times New Roman" w:hAnsi="Times New Roman" w:ascii="Times New Roman"/>
          <w:sz w:val="28"/>
          <w:szCs w:val="28"/>
        </w:rPr>
        <w:t>Ru</w:t>
      </w:r>
      <w:proofErr w:type="spellEnd"/>
      <w:r w:rsidR="007D2AEC">
        <w:rPr>
          <w:rFonts w:cs="Times New Roman" w:hAnsi="Times New Roman" w:ascii="Times New Roman"/>
          <w:sz w:val="28"/>
          <w:szCs w:val="28"/>
        </w:rPr>
        <w:t xml:space="preserve">. Красноярск», </w:t>
      </w:r>
      <w:proofErr w:type="gramStart"/>
      <w:r w:rsidR="007D2AEC"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 w:rsidR="007D2AEC">
        <w:rPr>
          <w:rFonts w:cs="Times New Roman" w:hAnsi="Times New Roman" w:ascii="Times New Roman"/>
          <w:sz w:val="28"/>
          <w:szCs w:val="28"/>
        </w:rPr>
        <w:t xml:space="preserve"> на период с 01.03.2017 по 31.03.2017.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r w:rsidR="007D2AEC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7D2AEC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C72E9" w:rsidP="009D7281" w:rsidR="00CC72E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10264" w:rsidP="00A10264" w:rsidR="00876F1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. руководителя Управления</w:t>
            </w:r>
          </w:p>
        </w:tc>
        <w:tc>
          <w:tcPr>
            <w:tcW w:type="dxa" w:w="5140"/>
          </w:tcPr>
          <w:p w:rsidRDefault="002A3D52" w:rsidR="00876F1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A1026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A1026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330627280495226149576050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CC72E9" w:rsidR="00722EFD">
      <w:headerReference w:type="default" r:id="rId11"/>
      <w:footerReference w:type="default" r:id="rId12"/>
      <w:pgSz w:h="16838" w:w="11906"/>
      <w:pgMar w:gutter="0" w:footer="708" w:header="426" w:left="993" w:bottom="1134" w:right="850" w:top="567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2146E" w:rsidP="00AE17C7" w:rsidR="0062146E">
      <w:pPr>
        <w:spacing w:lineRule="auto" w:line="240" w:after="0"/>
      </w:pPr>
      <w:r>
        <w:separator/>
      </w:r>
    </w:p>
  </w:endnote>
  <w:endnote w:id="0" w:type="continuationSeparator">
    <w:p w:rsidRDefault="0062146E" w:rsidP="00AE17C7" w:rsidR="0062146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 Н.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7D2AE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2023077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2146E" w:rsidP="00AE17C7" w:rsidR="0062146E">
      <w:pPr>
        <w:spacing w:lineRule="auto" w:line="240" w:after="0"/>
      </w:pPr>
      <w:r>
        <w:separator/>
      </w:r>
    </w:p>
  </w:footnote>
  <w:footnote w:id="0" w:type="continuationSeparator">
    <w:p w:rsidRDefault="0062146E" w:rsidP="00AE17C7" w:rsidR="0062146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D2AE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2A3D52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146E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2AEC"/>
    <w:rsid w:val="007D3D40"/>
    <w:rsid w:val="00826F87"/>
    <w:rsid w:val="00876BC2"/>
    <w:rsid w:val="00876F1A"/>
    <w:rsid w:val="008F1B29"/>
    <w:rsid w:val="00957258"/>
    <w:rsid w:val="009D7281"/>
    <w:rsid w:val="009E6372"/>
    <w:rsid w:val="00A10264"/>
    <w:rsid w:val="00A51CE2"/>
    <w:rsid w:val="00A94D6A"/>
    <w:rsid w:val="00AE17C7"/>
    <w:rsid w:val="00B013F0"/>
    <w:rsid w:val="00B01719"/>
    <w:rsid w:val="00B21453"/>
    <w:rsid w:val="00B70962"/>
    <w:rsid w:val="00BB0980"/>
    <w:rsid w:val="00BC5D3D"/>
    <w:rsid w:val="00C36C63"/>
    <w:rsid w:val="00CC72E9"/>
    <w:rsid w:val="00CF104B"/>
    <w:rsid w:val="00D47C8B"/>
    <w:rsid w:val="00D939D7"/>
    <w:rsid w:val="00E40538"/>
    <w:rsid w:val="00E906FF"/>
    <w:rsid w:val="00EE5457"/>
    <w:rsid w:val="00F3092A"/>
    <w:rsid w:val="00F37A4B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F77D9" w:rsidP="007F77D9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F77D9" w:rsidP="007F77D9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948D1"/>
    <w:rsid w:val="000A6E6B"/>
    <w:rsid w:val="000B537B"/>
    <w:rsid w:val="001735DD"/>
    <w:rsid w:val="00183759"/>
    <w:rsid w:val="002063A9"/>
    <w:rsid w:val="002523F4"/>
    <w:rsid w:val="00262C56"/>
    <w:rsid w:val="00262E87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0709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F77D9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F77D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7F77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7F77D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F77D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7F77D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7F77D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183B1A-4C02-4E95-9DF0-2F25416401F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235</properties:Words>
  <properties:Characters>1340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2017-03-24T03:28:00Z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2017-03-24T03:28:00Z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