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C7078F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21.09.2017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303-нд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EB04DC" w:rsidR="00AB10F6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54ff083" w14:paraId="54ff083" w:rsidRDefault="008F1B29" w:rsidR="008F1B29">
      <w:pPr>
        <w15:collapsed w:val="false"/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2017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5E7D27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 w:rsidR="00612CD9">
        <w:rPr>
          <w:rFonts w:cs="Times New Roman" w:hAnsi="Times New Roman" w:ascii="Times New Roman"/>
          <w:sz w:val="28"/>
          <w:szCs w:val="28"/>
        </w:rPr>
        <w:t xml:space="preserve">прекращением деятельности </w:t>
      </w:r>
      <w:r w:rsidR="00612CD9" w:rsidRPr="006659D8">
        <w:rPr>
          <w:rFonts w:cs="Times New Roman" w:hAnsi="Times New Roman" w:ascii="Times New Roman"/>
          <w:sz w:val="28"/>
          <w:szCs w:val="28"/>
        </w:rPr>
        <w:t>ЧСШБ И.ХУРАГАНА</w:t>
      </w:r>
      <w:r w:rsidR="00612CD9">
        <w:rPr>
          <w:rFonts w:cs="Times New Roman" w:hAnsi="Times New Roman" w:ascii="Times New Roman"/>
          <w:sz w:val="28"/>
          <w:szCs w:val="28"/>
        </w:rPr>
        <w:t xml:space="preserve">, </w:t>
      </w:r>
      <w:r w:rsidR="00612CD9" w:rsidRPr="006659D8">
        <w:rPr>
          <w:rFonts w:cs="Times New Roman" w:hAnsi="Times New Roman" w:ascii="Times New Roman"/>
          <w:sz w:val="28"/>
          <w:szCs w:val="28"/>
        </w:rPr>
        <w:t xml:space="preserve"> ИНН:1701031930, ОГРН: 1021700515957</w:t>
      </w:r>
      <w:r w:rsidR="006659D8">
        <w:rPr>
          <w:rFonts w:cs="Times New Roman" w:hAnsi="Times New Roman" w:ascii="Times New Roman"/>
          <w:sz w:val="28"/>
          <w:szCs w:val="28"/>
        </w:rPr>
        <w:t>, на основании докладной записки от 20.09.2017 г. № 2839-дз</w:t>
      </w:r>
      <w:r>
        <w:rPr>
          <w:rFonts w:cs="Times New Roman" w:hAnsi="Times New Roman" w:ascii="Times New Roman"/>
          <w:sz w:val="28"/>
          <w:szCs w:val="28"/>
        </w:rPr>
        <w:t xml:space="preserve">, </w:t>
      </w: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proofErr w:type="gramStart"/>
      <w:r w:rsidR="006D00EE">
        <w:rPr>
          <w:rFonts w:cs="Times New Roman" w:hAnsi="Times New Roman" w:ascii="Times New Roman"/>
          <w:sz w:val="28"/>
          <w:szCs w:val="28"/>
        </w:rPr>
        <w:t>Исключит</w:t>
      </w:r>
      <w:r w:rsidR="006D00EE" w:rsidRPr="006659D8">
        <w:rPr>
          <w:rFonts w:cs="Times New Roman" w:hAnsi="Times New Roman" w:ascii="Times New Roman"/>
          <w:sz w:val="28"/>
          <w:szCs w:val="28"/>
        </w:rPr>
        <w:t xml:space="preserve">ь </w:t>
      </w:r>
      <w:r w:rsidR="00612CD9">
        <w:rPr>
          <w:rFonts w:cs="Times New Roman" w:hAnsi="Times New Roman" w:ascii="Times New Roman"/>
          <w:sz w:val="28"/>
          <w:szCs w:val="28"/>
        </w:rPr>
        <w:t>из раздела 5</w:t>
      </w:r>
      <w:r w:rsidR="006D00EE" w:rsidRPr="006659D8">
        <w:rPr>
          <w:rFonts w:cs="Times New Roman" w:hAnsi="Times New Roman" w:ascii="Times New Roman"/>
          <w:sz w:val="28"/>
          <w:szCs w:val="28"/>
        </w:rPr>
        <w:t xml:space="preserve"> </w:t>
      </w:r>
      <w:r w:rsidR="00612CD9">
        <w:rPr>
          <w:rFonts w:cs="Times New Roman" w:hAnsi="Times New Roman" w:ascii="Times New Roman"/>
          <w:sz w:val="28"/>
          <w:szCs w:val="28"/>
        </w:rPr>
        <w:t>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>
        <w:rPr>
          <w:rFonts w:cs="Times New Roman" w:hAnsi="Times New Roman" w:ascii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2017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612CD9" w:rsidRPr="001F1C84">
        <w:rPr>
          <w:rFonts w:cs="Times New Roman" w:hAnsi="Times New Roman" w:ascii="Times New Roman"/>
          <w:sz w:val="28"/>
          <w:szCs w:val="28"/>
        </w:rPr>
        <w:t xml:space="preserve">год,  утвержденного приказом </w:t>
      </w:r>
      <w:proofErr w:type="spellStart"/>
      <w:r w:rsidR="00612CD9" w:rsidRPr="001F1C84">
        <w:rPr>
          <w:rFonts w:cs="Times New Roman" w:hAnsi="Times New Roman" w:ascii="Times New Roman"/>
          <w:sz w:val="28"/>
          <w:szCs w:val="28"/>
        </w:rPr>
        <w:t>и.о</w:t>
      </w:r>
      <w:proofErr w:type="spellEnd"/>
      <w:r w:rsidR="00612CD9" w:rsidRPr="001F1C84">
        <w:rPr>
          <w:rFonts w:cs="Times New Roman" w:hAnsi="Times New Roman" w:ascii="Times New Roman"/>
          <w:sz w:val="28"/>
          <w:szCs w:val="28"/>
        </w:rPr>
        <w:t>. руководителя Енисейского управления Федеральной службы по надзору в сфере связи, информационных технологий</w:t>
      </w:r>
      <w:r w:rsidR="00612CD9">
        <w:rPr>
          <w:rFonts w:cs="Times New Roman" w:hAnsi="Times New Roman" w:ascii="Times New Roman"/>
          <w:sz w:val="28"/>
          <w:szCs w:val="28"/>
        </w:rPr>
        <w:t xml:space="preserve">  </w:t>
      </w:r>
      <w:r w:rsidR="00612CD9" w:rsidRPr="001F1C84">
        <w:rPr>
          <w:rFonts w:cs="Times New Roman" w:hAnsi="Times New Roman" w:ascii="Times New Roman"/>
          <w:sz w:val="28"/>
          <w:szCs w:val="28"/>
        </w:rPr>
        <w:t xml:space="preserve">и массовых коммуникаций </w:t>
      </w:r>
      <w:r w:rsidR="00612CD9">
        <w:rPr>
          <w:rFonts w:cs="Times New Roman" w:hAnsi="Times New Roman" w:ascii="Times New Roman"/>
          <w:sz w:val="28"/>
          <w:szCs w:val="28"/>
        </w:rPr>
        <w:t xml:space="preserve"> </w:t>
      </w:r>
      <w:r w:rsidR="00612CD9" w:rsidRPr="001F1C84">
        <w:rPr>
          <w:rFonts w:cs="Times New Roman" w:hAnsi="Times New Roman" w:ascii="Times New Roman"/>
          <w:sz w:val="28"/>
          <w:szCs w:val="28"/>
        </w:rPr>
        <w:t>от 14.11.2016</w:t>
      </w:r>
      <w:r w:rsidR="00612CD9">
        <w:rPr>
          <w:rFonts w:cs="Times New Roman" w:hAnsi="Times New Roman" w:ascii="Times New Roman"/>
          <w:sz w:val="28"/>
          <w:szCs w:val="28"/>
        </w:rPr>
        <w:t xml:space="preserve"> </w:t>
      </w:r>
      <w:r w:rsidR="00612CD9" w:rsidRPr="001F1C84">
        <w:rPr>
          <w:rFonts w:cs="Times New Roman" w:hAnsi="Times New Roman" w:ascii="Times New Roman"/>
          <w:sz w:val="28"/>
          <w:szCs w:val="28"/>
        </w:rPr>
        <w:t>№ 355,</w:t>
      </w:r>
      <w:r w:rsidR="00612CD9" w:rsidRPr="001F1C84">
        <w:rPr>
          <w:rFonts w:cs="Times New Roman" w:hAnsi="Times New Roman" w:ascii="Times New Roman"/>
          <w:i/>
          <w:sz w:val="28"/>
          <w:szCs w:val="28"/>
        </w:rPr>
        <w:t xml:space="preserve"> </w:t>
      </w:r>
      <w:r w:rsidR="00593749" w:rsidRPr="00593749">
        <w:rPr>
          <w:rFonts w:cs="Times New Roman" w:hAnsi="Times New Roman" w:ascii="Times New Roman"/>
          <w:sz w:val="28"/>
          <w:szCs w:val="28"/>
        </w:rPr>
        <w:t xml:space="preserve">плановое </w:t>
      </w:r>
      <w:r w:rsidR="00611D4F">
        <w:rPr>
          <w:rFonts w:cs="Times New Roman" w:hAnsi="Times New Roman" w:ascii="Times New Roman"/>
          <w:sz w:val="28"/>
          <w:szCs w:val="28"/>
        </w:rPr>
        <w:t>мероприятие</w:t>
      </w:r>
      <w:r w:rsidR="00612CD9">
        <w:rPr>
          <w:rFonts w:cs="Times New Roman" w:hAnsi="Times New Roman" w:ascii="Times New Roman"/>
          <w:sz w:val="28"/>
          <w:szCs w:val="28"/>
        </w:rPr>
        <w:t xml:space="preserve"> в отношении </w:t>
      </w:r>
      <w:r w:rsidR="00612CD9" w:rsidRPr="006659D8">
        <w:rPr>
          <w:rFonts w:cs="Times New Roman" w:hAnsi="Times New Roman" w:ascii="Times New Roman"/>
          <w:sz w:val="28"/>
          <w:szCs w:val="28"/>
        </w:rPr>
        <w:t>ЧСШБ И.ХУРАГАНА</w:t>
      </w:r>
      <w:r w:rsidR="00612CD9">
        <w:rPr>
          <w:rFonts w:cs="Times New Roman" w:hAnsi="Times New Roman" w:ascii="Times New Roman"/>
          <w:sz w:val="28"/>
          <w:szCs w:val="28"/>
        </w:rPr>
        <w:t>, запланированное на период с 04.10.2017 по 31.10.2017</w:t>
      </w:r>
      <w:r w:rsidR="003A2B49" w:rsidRPr="003A2B49"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612CD9" w:rsidRPr="001F1C84">
        <w:rPr>
          <w:rFonts w:cs="Times New Roman" w:hAnsi="Times New Roman" w:ascii="Times New Roman"/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2017 год, размещенного на </w:t>
      </w:r>
      <w:proofErr w:type="gramStart"/>
      <w:r w:rsidR="00612CD9" w:rsidRPr="001F1C84">
        <w:rPr>
          <w:rFonts w:cs="Times New Roman" w:hAnsi="Times New Roman" w:ascii="Times New Roman"/>
          <w:sz w:val="28"/>
          <w:szCs w:val="28"/>
        </w:rPr>
        <w:t>Интернет-странице</w:t>
      </w:r>
      <w:proofErr w:type="gramEnd"/>
      <w:r w:rsidR="00612CD9" w:rsidRPr="001F1C84">
        <w:rPr>
          <w:rFonts w:cs="Times New Roman" w:hAnsi="Times New Roman" w:ascii="Times New Roman"/>
          <w:sz w:val="28"/>
          <w:szCs w:val="28"/>
        </w:rPr>
        <w:t xml:space="preserve"> Управления официального сайта </w:t>
      </w:r>
      <w:proofErr w:type="spellStart"/>
      <w:r w:rsidR="00612CD9" w:rsidRPr="001F1C84"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 w:rsidR="00612CD9" w:rsidRPr="001F1C84">
        <w:rPr>
          <w:rFonts w:cs="Times New Roman" w:hAnsi="Times New Roman" w:ascii="Times New Roman"/>
          <w:sz w:val="28"/>
          <w:szCs w:val="28"/>
        </w:rPr>
        <w:t xml:space="preserve"> в сети Интернет: 24.rkn.gov.ru.</w:t>
      </w:r>
    </w:p>
    <w:p w:rsidRDefault="00154724" w:rsidP="005E7D27" w:rsidR="009E637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5E7D27" w:rsidR="00AB10F6" w:rsidRPr="00DC31B6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 w:rsidR="00EB04DC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 w:rsidR="00EB04DC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  <w:r w:rsidR="00DC31B6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EB04DC" w:rsidR="00AB10F6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И.В.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Берляков</w:t>
            </w:r>
            <w:proofErr w:type="spellEnd"/>
          </w:p>
        </w:tc>
      </w:tr>
    </w:tbl>
    <w:p w:rsidRDefault="00612CD9" w:rsidP="00612CD9" w:rsidR="00612CD9">
      <w:pPr>
        <w:suppressAutoHyphens w:val="false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tblLook w:val="0000" w:noVBand="0" w:noHBand="0" w:lastColumn="0" w:firstColumn="0" w:lastRow="0" w:firstRow="0"/>
      </w:tblPr>
      <w:tblGrid>
        <w:gridCol w:w="4556"/>
        <w:gridCol w:w="5617"/>
      </w:tblGrid>
      <w:tr w:rsidTr="001A606F" w:rsidR="00612CD9" w:rsidRPr="00BA70B5">
        <w:trPr>
          <w:trHeight w:val="13057"/>
        </w:trPr>
        <w:tc>
          <w:tcPr>
            <w:tcW w:type="dxa" w:w="4556"/>
            <w:tcBorders>
              <w:top w:val="nil"/>
              <w:left w:val="nil"/>
              <w:bottom w:val="nil"/>
              <w:right w:val="nil"/>
            </w:tcBorders>
          </w:tcPr>
          <w:p w:rsidRDefault="00612CD9" w:rsidP="001A606F" w:rsidR="00612CD9" w:rsidRPr="0093015F">
            <w:pPr>
              <w:spacing w:lineRule="auto" w:line="240" w:after="0"/>
              <w:rPr>
                <w:rFonts w:cs="Arial" w:hAnsi="Arial" w:ascii="Arial"/>
                <w:sz w:val="20"/>
                <w:szCs w:val="20"/>
              </w:rPr>
            </w:pPr>
            <w:r w:rsidRPr="0093015F">
              <w:br w:type="page"/>
            </w:r>
          </w:p>
          <w:p w:rsidRDefault="00612CD9" w:rsidP="001A606F" w:rsidR="00612CD9" w:rsidRPr="0093015F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12CD9" w:rsidP="001A606F" w:rsidR="00612CD9" w:rsidRPr="0093015F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12CD9" w:rsidP="001A606F" w:rsidR="00612CD9" w:rsidRPr="0093015F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12CD9" w:rsidP="001A606F" w:rsidR="00612CD9" w:rsidRPr="0093015F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12CD9" w:rsidP="001A606F" w:rsidR="00612CD9" w:rsidRPr="0093015F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12CD9" w:rsidP="001A606F" w:rsidR="00612CD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Проект     приказа     </w:t>
            </w:r>
            <w:r w:rsidRPr="00246ED5">
              <w:rPr>
                <w:rFonts w:cs="Times New Roman" w:hAnsi="Times New Roman" w:ascii="Times New Roman"/>
                <w:sz w:val="28"/>
                <w:szCs w:val="28"/>
              </w:rPr>
              <w:t xml:space="preserve"> </w:t>
            </w:r>
            <w:r>
              <w:rPr>
                <w:rFonts w:cs="Times New Roman" w:hAnsi="Times New Roman" w:ascii="Times New Roman"/>
                <w:sz w:val="28"/>
                <w:szCs w:val="28"/>
              </w:rPr>
              <w:t>подготовлен</w:t>
            </w:r>
            <w:r w:rsidRPr="00246ED5">
              <w:rPr>
                <w:rFonts w:cs="Times New Roman" w:hAnsi="Times New Roman" w:ascii="Times New Roman"/>
                <w:sz w:val="28"/>
                <w:szCs w:val="28"/>
              </w:rPr>
              <w:t>:</w:t>
            </w:r>
          </w:p>
          <w:p w:rsidRDefault="00612CD9" w:rsidP="001A606F" w:rsidR="00612CD9" w:rsidRPr="00246ED5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12CD9" w:rsidP="001A606F" w:rsidR="00612CD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ТО Кызыл</w:t>
            </w:r>
          </w:p>
          <w:p w:rsidRDefault="00612CD9" w:rsidP="001A606F" w:rsidR="00612CD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12CD9" w:rsidP="001A606F" w:rsidR="00612CD9" w:rsidRPr="00246ED5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12CD9" w:rsidP="001A606F" w:rsidR="00612CD9" w:rsidRPr="00246ED5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12CD9" w:rsidP="001A606F" w:rsidR="00612CD9" w:rsidRPr="00246ED5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12CD9" w:rsidP="001A606F" w:rsidR="00612CD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СОГЛАСОВАНО:</w:t>
            </w:r>
          </w:p>
          <w:p w:rsidRDefault="00612CD9" w:rsidP="001A606F" w:rsidR="00612CD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12CD9" w:rsidP="001A606F" w:rsidR="00612CD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12CD9" w:rsidP="001A606F" w:rsidR="00612CD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Начальник ТО Кызыл</w:t>
            </w:r>
          </w:p>
          <w:p w:rsidRDefault="00612CD9" w:rsidP="001A606F" w:rsidR="00612CD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 </w:t>
            </w:r>
          </w:p>
          <w:p w:rsidRDefault="00612CD9" w:rsidP="001A606F" w:rsidR="00612CD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12CD9" w:rsidP="001A606F" w:rsidR="00612CD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12CD9" w:rsidP="001A606F" w:rsidR="00612CD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12CD9" w:rsidP="001A606F" w:rsidR="00612CD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Н</w:t>
            </w:r>
            <w:r w:rsidRPr="000F3B8C">
              <w:rPr>
                <w:rFonts w:cs="Times New Roman" w:hAnsi="Times New Roman" w:ascii="Times New Roman"/>
                <w:sz w:val="28"/>
                <w:szCs w:val="28"/>
              </w:rPr>
              <w:t>ачальник</w:t>
            </w: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а </w:t>
            </w:r>
            <w:r w:rsidRPr="000F3B8C">
              <w:rPr>
                <w:rFonts w:cs="Times New Roman" w:hAnsi="Times New Roman" w:ascii="Times New Roman"/>
                <w:sz w:val="28"/>
                <w:szCs w:val="28"/>
              </w:rPr>
              <w:t xml:space="preserve">отдела </w:t>
            </w:r>
            <w:proofErr w:type="spellStart"/>
            <w:r w:rsidRPr="000F3B8C">
              <w:rPr>
                <w:rFonts w:cs="Times New Roman" w:hAnsi="Times New Roman" w:ascii="Times New Roman"/>
                <w:sz w:val="28"/>
                <w:szCs w:val="28"/>
              </w:rPr>
              <w:t>ОПРиК</w:t>
            </w:r>
            <w:proofErr w:type="spellEnd"/>
          </w:p>
          <w:p w:rsidRDefault="00612CD9" w:rsidP="001A606F" w:rsidR="00612CD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 </w:t>
            </w:r>
          </w:p>
          <w:p w:rsidRDefault="00612CD9" w:rsidP="001A606F" w:rsidR="00612CD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12CD9" w:rsidP="001A606F" w:rsidR="00612CD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12CD9" w:rsidP="001A606F" w:rsidR="00612CD9" w:rsidRPr="007E732B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12CD9" w:rsidP="001A606F" w:rsidR="00612CD9" w:rsidRPr="00246ED5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12CD9" w:rsidP="001A606F" w:rsidR="00612CD9" w:rsidRPr="00246ED5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12CD9" w:rsidP="001A606F" w:rsidR="00612CD9" w:rsidRPr="00246ED5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12CD9" w:rsidP="001A606F" w:rsidR="00612CD9" w:rsidRPr="00246ED5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12CD9" w:rsidP="001A606F" w:rsidR="00612CD9" w:rsidRPr="00246ED5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12CD9" w:rsidP="001A606F" w:rsidR="00612CD9" w:rsidRPr="00246ED5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12CD9" w:rsidP="001A606F" w:rsidR="00612CD9" w:rsidRPr="00BD4B6D">
            <w:pPr>
              <w:spacing w:lineRule="auto" w:line="240" w:after="0"/>
            </w:pPr>
          </w:p>
          <w:p w:rsidRDefault="00612CD9" w:rsidP="001A606F" w:rsidR="00612CD9" w:rsidRPr="00246ED5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12CD9" w:rsidP="001A606F" w:rsidR="00612CD9" w:rsidRPr="00246ED5">
            <w:pPr>
              <w:shd w:fill="FFFFFF" w:color="auto" w:val="clear"/>
              <w:spacing w:lineRule="auto" w:line="240" w:after="0"/>
              <w:rPr>
                <w:rFonts w:cs="Times New Roman" w:hAnsi="Times New Roman" w:ascii="Times New Roman"/>
                <w:sz w:val="16"/>
                <w:szCs w:val="16"/>
              </w:rPr>
            </w:pPr>
          </w:p>
        </w:tc>
        <w:tc>
          <w:tcPr>
            <w:tcW w:type="dxa" w:w="5617"/>
            <w:tcBorders>
              <w:top w:val="nil"/>
              <w:left w:val="nil"/>
              <w:bottom w:val="nil"/>
              <w:right w:val="nil"/>
            </w:tcBorders>
          </w:tcPr>
          <w:p w:rsidRDefault="00612CD9" w:rsidP="001A606F" w:rsidR="00612CD9" w:rsidRPr="00F76AD3">
            <w:pPr>
              <w:spacing w:lineRule="auto" w:line="240" w:after="0"/>
              <w:rPr>
                <w:rFonts w:cs="Arial" w:hAnsi="Arial" w:ascii="Arial"/>
                <w:sz w:val="20"/>
                <w:szCs w:val="20"/>
              </w:rPr>
            </w:pPr>
          </w:p>
          <w:p w:rsidRDefault="00612CD9" w:rsidP="001A606F" w:rsidR="00612CD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12CD9" w:rsidP="001A606F" w:rsidR="00612CD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12CD9" w:rsidP="001A606F" w:rsidR="00612CD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12CD9" w:rsidP="001A606F" w:rsidR="00612CD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12CD9" w:rsidP="001A606F" w:rsidR="00612CD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12CD9" w:rsidP="001A606F" w:rsidR="00612CD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12CD9" w:rsidP="001A606F" w:rsidR="00612CD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12CD9" w:rsidP="001A606F" w:rsidR="00612CD9" w:rsidRPr="000F3B8C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                                                     А.И. </w:t>
            </w:r>
            <w:proofErr w:type="spellStart"/>
            <w:r>
              <w:rPr>
                <w:rFonts w:cs="Times New Roman" w:hAnsi="Times New Roman" w:ascii="Times New Roman"/>
                <w:sz w:val="28"/>
                <w:szCs w:val="28"/>
              </w:rPr>
              <w:t>Сембиль</w:t>
            </w:r>
            <w:proofErr w:type="spellEnd"/>
          </w:p>
          <w:p w:rsidRDefault="00612CD9" w:rsidP="001A606F" w:rsidR="00612CD9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 </w:t>
            </w:r>
          </w:p>
          <w:p w:rsidRDefault="00612CD9" w:rsidP="001A606F" w:rsidR="00612CD9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«____»__________ 20</w:t>
            </w:r>
            <w:r w:rsidRPr="000F3B8C">
              <w:rPr>
                <w:rFonts w:cs="Times New Roman" w:hAnsi="Times New Roman" w:ascii="Times New Roman"/>
                <w:sz w:val="28"/>
                <w:szCs w:val="28"/>
              </w:rPr>
              <w:t>1</w:t>
            </w:r>
            <w:r>
              <w:rPr>
                <w:rFonts w:cs="Times New Roman" w:hAnsi="Times New Roman" w:ascii="Times New Roman"/>
                <w:sz w:val="28"/>
                <w:szCs w:val="28"/>
              </w:rPr>
              <w:t>7 г.</w:t>
            </w:r>
          </w:p>
          <w:p w:rsidRDefault="00612CD9" w:rsidP="001A606F" w:rsidR="00612CD9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12CD9" w:rsidP="001A606F" w:rsidR="00612CD9" w:rsidRPr="000F3B8C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12CD9" w:rsidP="001A606F" w:rsidR="00612CD9" w:rsidRPr="000F3B8C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12CD9" w:rsidP="001A606F" w:rsidR="00612CD9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12CD9" w:rsidP="001A606F" w:rsidR="00612CD9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12CD9" w:rsidP="001A606F" w:rsidR="00612CD9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М.К. </w:t>
            </w:r>
            <w:proofErr w:type="spellStart"/>
            <w:r>
              <w:rPr>
                <w:rFonts w:cs="Times New Roman" w:hAnsi="Times New Roman" w:ascii="Times New Roman"/>
                <w:sz w:val="28"/>
                <w:szCs w:val="28"/>
              </w:rPr>
              <w:t>Куулар</w:t>
            </w:r>
            <w:proofErr w:type="spellEnd"/>
          </w:p>
          <w:p w:rsidRDefault="00612CD9" w:rsidP="001A606F" w:rsidR="00612CD9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12CD9" w:rsidP="001A606F" w:rsidR="00612CD9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«____»__________ 20</w:t>
            </w:r>
            <w:r w:rsidRPr="000F3B8C">
              <w:rPr>
                <w:rFonts w:cs="Times New Roman" w:hAnsi="Times New Roman" w:ascii="Times New Roman"/>
                <w:sz w:val="28"/>
                <w:szCs w:val="28"/>
              </w:rPr>
              <w:t>1</w:t>
            </w:r>
            <w:r>
              <w:rPr>
                <w:rFonts w:cs="Times New Roman" w:hAnsi="Times New Roman" w:ascii="Times New Roman"/>
                <w:sz w:val="28"/>
                <w:szCs w:val="28"/>
              </w:rPr>
              <w:t>7 г.</w:t>
            </w:r>
          </w:p>
          <w:p w:rsidRDefault="00612CD9" w:rsidP="001A606F" w:rsidR="00612CD9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12CD9" w:rsidP="001A606F" w:rsidR="00612CD9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12CD9" w:rsidP="001A606F" w:rsidR="00612CD9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 w:rsidRPr="000F3B8C">
              <w:rPr>
                <w:rFonts w:cs="Times New Roman" w:hAnsi="Times New Roman" w:ascii="Times New Roman"/>
                <w:sz w:val="28"/>
                <w:szCs w:val="28"/>
              </w:rPr>
              <w:t>Е.</w:t>
            </w: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cs="Times New Roman" w:hAnsi="Times New Roman" w:ascii="Times New Roman"/>
                <w:sz w:val="28"/>
                <w:szCs w:val="28"/>
              </w:rPr>
              <w:t>Сафьянова</w:t>
            </w:r>
            <w:proofErr w:type="spellEnd"/>
          </w:p>
          <w:p w:rsidRDefault="00612CD9" w:rsidP="001A606F" w:rsidR="00612CD9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12CD9" w:rsidP="001A606F" w:rsidR="00612CD9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«____»__________ 20</w:t>
            </w:r>
            <w:r w:rsidRPr="000F3B8C">
              <w:rPr>
                <w:rFonts w:cs="Times New Roman" w:hAnsi="Times New Roman" w:ascii="Times New Roman"/>
                <w:sz w:val="28"/>
                <w:szCs w:val="28"/>
              </w:rPr>
              <w:t>1</w:t>
            </w:r>
            <w:r>
              <w:rPr>
                <w:rFonts w:cs="Times New Roman" w:hAnsi="Times New Roman" w:ascii="Times New Roman"/>
                <w:sz w:val="28"/>
                <w:szCs w:val="28"/>
              </w:rPr>
              <w:t>7 г.</w:t>
            </w:r>
          </w:p>
          <w:p w:rsidRDefault="00612CD9" w:rsidP="001A606F" w:rsidR="00612CD9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</w:tc>
      </w:tr>
    </w:tbl>
    <w:p w:rsidRDefault="00722EFD" w:rsidP="00612CD9" w:rsidR="00722EFD">
      <w:pPr>
        <w:suppressAutoHyphens w:val="false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Енисейское Управление Роскомнадзора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2423913971717609710782321657955811333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24.05.2017 - 24.05.2018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C7078F" w:rsidP="00AE17C7" w:rsidR="00C7078F">
      <w:pPr>
        <w:spacing w:lineRule="auto" w:line="240" w:after="0"/>
      </w:pPr>
      <w:r>
        <w:separator/>
      </w:r>
    </w:p>
  </w:endnote>
  <w:endnote w:id="0" w:type="continuationSeparator">
    <w:p w:rsidRDefault="00C7078F" w:rsidP="00AE17C7" w:rsidR="00C7078F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DC31B6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sz w:val="20"/>
        <w:szCs w:val="20"/>
        <w:highlight w:val="yellow"/>
        <w:lang w:eastAsia="ru-RU"/>
      </w:rPr>
    </w:pPr>
    <w:r w:rsidRPr="00DC31B6">
      <w:rPr>
        <w:rFonts w:cs="Times New Roman" w:eastAsia="Times New Roman" w:hAnsi="Times New Roman" w:ascii="Times New Roman"/>
        <w:color w:val="auto"/>
        <w:sz w:val="20"/>
        <w:szCs w:val="20"/>
        <w:lang w:eastAsia="ru-RU"/>
      </w:rPr>
      <w:t xml:space="preserve">Исполнитель: </w:t>
    </w:r>
    <w:sdt>
      <w:sdtPr>
        <w:rPr>
          <w:rFonts w:cs="Times New Roman" w:eastAsia="Times New Roman" w:hAnsi="Times New Roman" w:ascii="Times New Roman"/>
          <w:color w:val="auto"/>
          <w:sz w:val="20"/>
          <w:szCs w:val="20"/>
          <w:lang w:eastAsia="ru-RU"/>
        </w:rPr>
        <w:alias w:val="Исполнитель"/>
        <w:tag w:val="responsibleWorker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sz w:val="20"/>
            <w:szCs w:val="20"/>
            <w:lang w:eastAsia="ru-RU"/>
          </w:rPr>
          <w:t>Сембиль А. И.</w:t>
        </w:r>
      </w:sdtContent>
    </w:sdt>
    <w:r w:rsidR="00583AF1" w:rsidRPr="00DC31B6">
      <w:rPr>
        <w:rFonts w:cs="Times New Roman" w:eastAsia="Times New Roman" w:hAnsi="Times New Roman" w:ascii="Times New Roman"/>
        <w:color w:val="auto"/>
        <w:sz w:val="20"/>
        <w:szCs w:val="20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sz w:val="20"/>
          <w:szCs w:val="20"/>
          <w:lang w:eastAsia="ru-RU" w:val="en-US"/>
        </w:rPr>
        <w:alias w:val="responsibleWorkerPost"/>
        <w:tag w:val="responsibleWorkerPost"/>
        <w:id w:val="-982763347"/>
      </w:sdtPr>
      <w:sdtEndPr/>
      <w:sdtContent>
        <w:r w:rsidR="00DC31B6" w:rsidRPr="00DC31B6">
          <w:rPr>
            <w:rFonts w:cs="Times New Roman" w:eastAsia="Times New Roman" w:hAnsi="Times New Roman" w:ascii="Times New Roman"/>
            <w:color w:val="auto"/>
            <w:sz w:val="20"/>
            <w:szCs w:val="20"/>
            <w:lang w:eastAsia="ru-RU"/>
          </w:rPr>
          <w:t>в</w:t>
        </w:r>
        <w:r w:rsidRPr="00DC31B6">
          <w:rPr>
            <w:rFonts w:cs="Times New Roman" w:eastAsia="Times New Roman" w:hAnsi="Times New Roman" w:ascii="Times New Roman"/>
            <w:color w:val="auto"/>
            <w:sz w:val="20"/>
            <w:szCs w:val="20"/>
            <w:lang w:eastAsia="ru-RU"/>
          </w:rPr>
          <w:t>едущий специалист - эксперт</w:t>
        </w:r>
      </w:sdtContent>
    </w:sdt>
  </w:p>
  <w:p w:rsidRDefault="00AE17C7" w:rsidP="00DC31B6" w:rsidR="00AE17C7" w:rsidRPr="00DC31B6">
    <w:pPr>
      <w:pStyle w:val="ab"/>
      <w:rPr>
        <w:rFonts w:cs="Times New Roman" w:hAnsi="Times New Roman" w:ascii="Times New Roman"/>
        <w:sz w:val="20"/>
        <w:szCs w:val="20"/>
      </w:rPr>
    </w:pPr>
    <w:r w:rsidRPr="00DC31B6">
      <w:rPr>
        <w:rFonts w:cs="Times New Roman" w:eastAsia="Times New Roman" w:hAnsi="Times New Roman" w:ascii="Times New Roman"/>
        <w:color w:val="auto"/>
        <w:sz w:val="20"/>
        <w:szCs w:val="20"/>
        <w:lang w:eastAsia="ru-RU"/>
      </w:rPr>
      <w:t xml:space="preserve">Тел.: </w:t>
    </w:r>
    <w:sdt>
      <w:sdtPr>
        <w:rPr>
          <w:rFonts w:cs="Times New Roman" w:eastAsia="Times New Roman" w:hAnsi="Times New Roman" w:ascii="Times New Roman"/>
          <w:color w:val="auto"/>
          <w:sz w:val="20"/>
          <w:szCs w:val="20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sz w:val="20"/>
            <w:szCs w:val="20"/>
            <w:lang w:eastAsia="ru-RU"/>
          </w:rPr>
          <w:t>(39422) 22806</w:t>
        </w:r>
      </w:sdtContent>
    </w:sdt>
    <w:r w:rsidR="00DC31B6" w:rsidRPr="00DC31B6">
      <w:rPr>
        <w:rFonts w:cs="Times New Roman" w:eastAsia="Times New Roman" w:hAnsi="Times New Roman" w:ascii="Times New Roman"/>
        <w:color w:val="auto"/>
        <w:sz w:val="20"/>
        <w:szCs w:val="20"/>
        <w:lang w:eastAsia="ru-RU"/>
      </w:rPr>
      <w:t xml:space="preserve">, </w:t>
    </w:r>
    <w:r w:rsidR="00DC31B6" w:rsidRPr="00DC31B6">
      <w:rPr>
        <w:rFonts w:cs="Times New Roman" w:hAnsi="Times New Roman" w:ascii="Times New Roman"/>
        <w:color w:val="000000"/>
        <w:sz w:val="20"/>
        <w:szCs w:val="20"/>
      </w:rPr>
      <w:t xml:space="preserve">адрес электронной почты: </w:t>
    </w:r>
    <w:proofErr w:type="spellStart"/>
    <w:r w:rsidR="00DC31B6" w:rsidRPr="00DC31B6">
      <w:rPr>
        <w:rFonts w:cs="Times New Roman" w:hAnsi="Times New Roman" w:ascii="Times New Roman"/>
        <w:color w:val="000000"/>
        <w:sz w:val="20"/>
        <w:szCs w:val="20"/>
        <w:lang w:val="en-US"/>
      </w:rPr>
      <w:t>rsockanc</w:t>
    </w:r>
    <w:proofErr w:type="spellEnd"/>
    <w:r w:rsidR="00DC31B6" w:rsidRPr="00DC31B6">
      <w:rPr>
        <w:rFonts w:cs="Times New Roman" w:hAnsi="Times New Roman" w:ascii="Times New Roman"/>
        <w:color w:val="000000"/>
        <w:sz w:val="20"/>
        <w:szCs w:val="20"/>
      </w:rPr>
      <w:t>17@</w:t>
    </w:r>
    <w:proofErr w:type="spellStart"/>
    <w:r w:rsidR="00DC31B6" w:rsidRPr="00DC31B6">
      <w:rPr>
        <w:rFonts w:cs="Times New Roman" w:hAnsi="Times New Roman" w:ascii="Times New Roman"/>
        <w:color w:val="000000"/>
        <w:sz w:val="20"/>
        <w:szCs w:val="20"/>
        <w:lang w:val="en-US"/>
      </w:rPr>
      <w:t>rkn</w:t>
    </w:r>
    <w:proofErr w:type="spellEnd"/>
    <w:r w:rsidR="00DC31B6" w:rsidRPr="00DC31B6">
      <w:rPr>
        <w:rFonts w:cs="Times New Roman" w:hAnsi="Times New Roman" w:ascii="Times New Roman"/>
        <w:color w:val="000000"/>
        <w:sz w:val="20"/>
        <w:szCs w:val="20"/>
      </w:rPr>
      <w:t>.</w:t>
    </w:r>
    <w:r w:rsidR="00DC31B6" w:rsidRPr="00DC31B6">
      <w:rPr>
        <w:rFonts w:cs="Times New Roman" w:hAnsi="Times New Roman" w:ascii="Times New Roman"/>
        <w:color w:val="000000"/>
        <w:sz w:val="20"/>
        <w:szCs w:val="20"/>
        <w:lang w:val="en-US"/>
      </w:rPr>
      <w:t>gov</w:t>
    </w:r>
    <w:r w:rsidR="00DC31B6" w:rsidRPr="00DC31B6">
      <w:rPr>
        <w:rFonts w:cs="Times New Roman" w:hAnsi="Times New Roman" w:ascii="Times New Roman"/>
        <w:color w:val="000000"/>
        <w:sz w:val="20"/>
        <w:szCs w:val="20"/>
      </w:rPr>
      <w:t>.</w:t>
    </w:r>
    <w:proofErr w:type="spellStart"/>
    <w:r w:rsidR="00DC31B6" w:rsidRPr="00DC31B6">
      <w:rPr>
        <w:rFonts w:cs="Times New Roman" w:hAnsi="Times New Roman" w:ascii="Times New Roman"/>
        <w:color w:val="000000"/>
        <w:sz w:val="20"/>
        <w:szCs w:val="20"/>
        <w:lang w:val="en-US"/>
      </w:rPr>
      <w:t>ru</w:t>
    </w:r>
    <w:proofErr w:type="spellEnd"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C7078F" w:rsidP="00AE17C7" w:rsidR="00C7078F">
      <w:pPr>
        <w:spacing w:lineRule="auto" w:line="240" w:after="0"/>
      </w:pPr>
      <w:r>
        <w:separator/>
      </w:r>
    </w:p>
  </w:footnote>
  <w:footnote w:id="0" w:type="continuationSeparator">
    <w:p w:rsidRDefault="00C7078F" w:rsidP="00AE17C7" w:rsidR="00C7078F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C31B6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A3C7D"/>
    <w:rsid w:val="002D2F55"/>
    <w:rsid w:val="003A2B49"/>
    <w:rsid w:val="0040183A"/>
    <w:rsid w:val="00402939"/>
    <w:rsid w:val="0049523F"/>
    <w:rsid w:val="0050001D"/>
    <w:rsid w:val="00504A73"/>
    <w:rsid w:val="0057695C"/>
    <w:rsid w:val="00583AF1"/>
    <w:rsid w:val="00593749"/>
    <w:rsid w:val="005B25CD"/>
    <w:rsid w:val="005B379B"/>
    <w:rsid w:val="005C0D16"/>
    <w:rsid w:val="005D1D80"/>
    <w:rsid w:val="005D6055"/>
    <w:rsid w:val="005E7D27"/>
    <w:rsid w:val="00606841"/>
    <w:rsid w:val="00611D4F"/>
    <w:rsid w:val="00612CD9"/>
    <w:rsid w:val="00630D88"/>
    <w:rsid w:val="006659D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022C5"/>
    <w:rsid w:val="00826F87"/>
    <w:rsid w:val="008F1B29"/>
    <w:rsid w:val="00957258"/>
    <w:rsid w:val="009D7281"/>
    <w:rsid w:val="009E6372"/>
    <w:rsid w:val="00A51CE2"/>
    <w:rsid w:val="00A94D6A"/>
    <w:rsid w:val="00AB10F6"/>
    <w:rsid w:val="00AE17C7"/>
    <w:rsid w:val="00B013F0"/>
    <w:rsid w:val="00B01719"/>
    <w:rsid w:val="00B13921"/>
    <w:rsid w:val="00B21453"/>
    <w:rsid w:val="00BB0980"/>
    <w:rsid w:val="00BC5D3D"/>
    <w:rsid w:val="00C36C63"/>
    <w:rsid w:val="00C7078F"/>
    <w:rsid w:val="00CF104B"/>
    <w:rsid w:val="00D47C8B"/>
    <w:rsid w:val="00D939D7"/>
    <w:rsid w:val="00DC31B6"/>
    <w:rsid w:val="00E40538"/>
    <w:rsid w:val="00E906FF"/>
    <w:rsid w:val="00E90CFA"/>
    <w:rsid w:val="00EB04DC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Relationship Id="rId16" Type="http://schemas.openxmlformats.org/officeDocument/2006/relationships/image" Target="media/document_image_rId16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412E73" w:rsidP="00412E73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412E73" w:rsidP="00412E73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65DF2"/>
    <w:rsid w:val="000A6E6B"/>
    <w:rsid w:val="000B537B"/>
    <w:rsid w:val="001173EA"/>
    <w:rsid w:val="00125E43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12E73"/>
    <w:rsid w:val="00425B66"/>
    <w:rsid w:val="0043650F"/>
    <w:rsid w:val="004423BD"/>
    <w:rsid w:val="00447BD3"/>
    <w:rsid w:val="004751DB"/>
    <w:rsid w:val="00475A69"/>
    <w:rsid w:val="004F3EA7"/>
    <w:rsid w:val="0050760A"/>
    <w:rsid w:val="00525239"/>
    <w:rsid w:val="00562942"/>
    <w:rsid w:val="005843A0"/>
    <w:rsid w:val="00585E3B"/>
    <w:rsid w:val="00597A8F"/>
    <w:rsid w:val="005A3AAD"/>
    <w:rsid w:val="005C2344"/>
    <w:rsid w:val="005C43BC"/>
    <w:rsid w:val="005C53D4"/>
    <w:rsid w:val="00602C8D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C5B92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A0E7F"/>
    <w:rsid w:val="00BC0F12"/>
    <w:rsid w:val="00BC46BA"/>
    <w:rsid w:val="00C14D36"/>
    <w:rsid w:val="00C25A77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12E73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412E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412E73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12E73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412E7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412E73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62DF5E2-4E2F-4F06-9D11-380A6DD20AE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267</properties:Words>
  <properties:Characters>1527</properties:Characters>
  <properties:Lines>12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1791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2017-09-21T08:13:00Z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2017-09-21T08:13:00Z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