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5" w:rsidRDefault="000E4D8A" w:rsidP="000E4D8A">
      <w:pPr>
        <w:pStyle w:val="1"/>
        <w:shd w:val="clear" w:color="auto" w:fill="auto"/>
        <w:spacing w:after="180" w:line="260" w:lineRule="exact"/>
      </w:pPr>
      <w:r>
        <w:rPr>
          <w:lang w:val="ru-RU"/>
        </w:rPr>
        <w:t xml:space="preserve">                                                      </w:t>
      </w:r>
      <w:bookmarkStart w:id="0" w:name="_GoBack"/>
      <w:bookmarkEnd w:id="0"/>
      <w:r>
        <w:t>РОСКОМНАДЗОР</w:t>
      </w:r>
    </w:p>
    <w:p w:rsidR="000E6F05" w:rsidRDefault="000E4D8A">
      <w:pPr>
        <w:pStyle w:val="20"/>
        <w:shd w:val="clear" w:color="auto" w:fill="auto"/>
        <w:spacing w:before="0" w:after="528"/>
      </w:pPr>
      <w:r>
        <w:t>ЕНИСЕЙСКОЕ УПРАВЛЕНИЕ ФЕДЕРАЛЬНОЙ СЛУЖБЫ ПО НАДЗОРУ В СФЕРЕ СВЯЗИ, ИНФОРМАЦИОННЫХ ТЕХНОЛОГИЙ И МАССОВЫХ КОММУНИКАЦИЙ</w:t>
      </w:r>
    </w:p>
    <w:p w:rsidR="000E6F05" w:rsidRDefault="000E4D8A" w:rsidP="000E4D8A">
      <w:pPr>
        <w:pStyle w:val="11"/>
        <w:keepNext/>
        <w:keepLines/>
        <w:shd w:val="clear" w:color="auto" w:fill="auto"/>
        <w:spacing w:before="0" w:line="490" w:lineRule="exact"/>
        <w:sectPr w:rsidR="000E6F05">
          <w:type w:val="continuous"/>
          <w:pgSz w:w="11905" w:h="16837"/>
          <w:pgMar w:top="1098" w:right="1011" w:bottom="1117" w:left="1760" w:header="0" w:footer="3" w:gutter="0"/>
          <w:cols w:space="720"/>
          <w:noEndnote/>
          <w:docGrid w:linePitch="360"/>
        </w:sectPr>
      </w:pPr>
      <w:bookmarkStart w:id="1" w:name="bookmark0"/>
      <w:r>
        <w:rPr>
          <w:lang w:val="ru-RU"/>
        </w:rPr>
        <w:t xml:space="preserve">                         </w:t>
      </w:r>
      <w:r>
        <w:t>ПРИКАЗ</w:t>
      </w:r>
      <w:bookmarkEnd w:id="1"/>
    </w:p>
    <w:p w:rsidR="000E6F05" w:rsidRDefault="000E6F05">
      <w:pPr>
        <w:framePr w:w="11323" w:h="103" w:hRule="exact" w:wrap="notBeside" w:vAnchor="text" w:hAnchor="text" w:xAlign="center" w:y="1" w:anchorLock="1"/>
      </w:pPr>
    </w:p>
    <w:p w:rsidR="000E6F05" w:rsidRDefault="000E4D8A">
      <w:pPr>
        <w:rPr>
          <w:sz w:val="2"/>
          <w:szCs w:val="2"/>
        </w:rPr>
        <w:sectPr w:rsidR="000E6F0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Style w:val="a5"/>
        <w:tblpPr w:leftFromText="180" w:rightFromText="180" w:vertAnchor="text" w:horzAnchor="page" w:tblpX="9152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</w:tblGrid>
      <w:tr w:rsidR="000E4D8A" w:rsidTr="000E4D8A">
        <w:tc>
          <w:tcPr>
            <w:tcW w:w="1734" w:type="dxa"/>
          </w:tcPr>
          <w:p w:rsidR="000E4D8A" w:rsidRPr="000E4D8A" w:rsidRDefault="000E4D8A" w:rsidP="000E4D8A">
            <w:pPr>
              <w:pStyle w:val="30"/>
              <w:shd w:val="clear" w:color="auto" w:fill="auto"/>
              <w:spacing w:line="360" w:lineRule="exact"/>
              <w:rPr>
                <w:i w:val="0"/>
                <w:spacing w:val="0"/>
                <w:sz w:val="26"/>
                <w:szCs w:val="26"/>
                <w:lang w:val="ru-RU"/>
              </w:rPr>
            </w:pPr>
            <w:r w:rsidRPr="000E4D8A">
              <w:rPr>
                <w:i w:val="0"/>
                <w:spacing w:val="0"/>
                <w:sz w:val="26"/>
                <w:szCs w:val="26"/>
                <w:lang w:val="ru-RU"/>
              </w:rPr>
              <w:t>№ 392</w:t>
            </w:r>
          </w:p>
        </w:tc>
      </w:tr>
    </w:tbl>
    <w:p w:rsidR="000E4D8A" w:rsidRPr="000E4D8A" w:rsidRDefault="000E4D8A">
      <w:pPr>
        <w:pStyle w:val="30"/>
        <w:shd w:val="clear" w:color="auto" w:fill="auto"/>
        <w:spacing w:line="360" w:lineRule="exact"/>
        <w:rPr>
          <w:lang w:val="ru-RU"/>
        </w:rPr>
      </w:pPr>
      <w:r>
        <w:rPr>
          <w:rStyle w:val="313pt0pt"/>
          <w:lang w:val="ru-RU"/>
        </w:rPr>
        <w:lastRenderedPageBreak/>
        <w:t xml:space="preserve">31.10.2017                                                                                           </w:t>
      </w:r>
    </w:p>
    <w:p w:rsidR="000E6F05" w:rsidRPr="000E4D8A" w:rsidRDefault="000E6F05">
      <w:pPr>
        <w:pStyle w:val="30"/>
        <w:shd w:val="clear" w:color="auto" w:fill="auto"/>
        <w:spacing w:line="360" w:lineRule="exact"/>
        <w:rPr>
          <w:lang w:val="ru-RU"/>
        </w:rPr>
        <w:sectPr w:rsidR="000E6F05" w:rsidRPr="000E4D8A">
          <w:type w:val="continuous"/>
          <w:pgSz w:w="11905" w:h="16837"/>
          <w:pgMar w:top="1098" w:right="9026" w:bottom="1117" w:left="1361" w:header="0" w:footer="3" w:gutter="0"/>
          <w:cols w:space="720"/>
          <w:noEndnote/>
          <w:docGrid w:linePitch="360"/>
        </w:sectPr>
      </w:pPr>
    </w:p>
    <w:p w:rsidR="000E6F05" w:rsidRDefault="000E6F05">
      <w:pPr>
        <w:framePr w:w="11323" w:h="101" w:hRule="exact" w:wrap="notBeside" w:vAnchor="text" w:hAnchor="text" w:xAlign="center" w:y="1" w:anchorLock="1"/>
      </w:pPr>
    </w:p>
    <w:p w:rsidR="000E6F05" w:rsidRDefault="000E4D8A">
      <w:pPr>
        <w:rPr>
          <w:sz w:val="2"/>
          <w:szCs w:val="2"/>
        </w:rPr>
        <w:sectPr w:rsidR="000E6F0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E6F05" w:rsidRDefault="000E4D8A">
      <w:pPr>
        <w:pStyle w:val="50"/>
        <w:shd w:val="clear" w:color="auto" w:fill="auto"/>
        <w:spacing w:after="1164" w:line="180" w:lineRule="exact"/>
        <w:ind w:left="4360"/>
      </w:pPr>
      <w:r>
        <w:lastRenderedPageBreak/>
        <w:t>Красноярск</w:t>
      </w:r>
    </w:p>
    <w:p w:rsidR="000E6F05" w:rsidRDefault="000E4D8A">
      <w:pPr>
        <w:pStyle w:val="33"/>
        <w:keepNext/>
        <w:keepLines/>
        <w:shd w:val="clear" w:color="auto" w:fill="auto"/>
        <w:spacing w:before="0" w:after="442"/>
        <w:ind w:right="20"/>
      </w:pPr>
      <w:bookmarkStart w:id="2" w:name="bookmark1"/>
      <w:r>
        <w:t>Об утверждении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2018 год</w:t>
      </w:r>
      <w:bookmarkEnd w:id="2"/>
    </w:p>
    <w:p w:rsidR="000E6F05" w:rsidRDefault="000E4D8A">
      <w:pPr>
        <w:pStyle w:val="1"/>
        <w:shd w:val="clear" w:color="auto" w:fill="auto"/>
        <w:spacing w:after="0" w:line="370" w:lineRule="exact"/>
        <w:ind w:left="20" w:right="20" w:firstLine="800"/>
        <w:jc w:val="both"/>
      </w:pPr>
      <w:r>
        <w:t>На основании Положения о Енисейском управлении Федеральной службы по над</w:t>
      </w:r>
      <w:r>
        <w:t>зору в сфере связи, информационных технологий и массовых коммуникаций, утвержденного приказом руководителя Федеральной службы по надзору в сфере связи, информационных технологий и массовых коммуникаций от 25.01.2016 № 42 и в соответствии с Правилами подгот</w:t>
      </w:r>
      <w:r>
        <w:t>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</w:t>
      </w:r>
      <w:r>
        <w:t xml:space="preserve">010 № 489, </w:t>
      </w:r>
      <w:r>
        <w:rPr>
          <w:rStyle w:val="3pt"/>
        </w:rPr>
        <w:t>приказываю:</w:t>
      </w:r>
    </w:p>
    <w:p w:rsidR="000E6F05" w:rsidRDefault="000E4D8A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70" w:lineRule="exact"/>
        <w:ind w:left="20" w:right="20" w:firstLine="380"/>
        <w:jc w:val="both"/>
      </w:pPr>
      <w:r>
        <w:t>Утвердить прилагаемый 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2018 год.</w:t>
      </w:r>
    </w:p>
    <w:p w:rsidR="000E6F05" w:rsidRDefault="000E4D8A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70" w:lineRule="exact"/>
        <w:ind w:left="20" w:right="20" w:firstLine="380"/>
        <w:jc w:val="both"/>
      </w:pPr>
      <w:r>
        <w:t xml:space="preserve">Отделу организационной, правовой работы и </w:t>
      </w:r>
      <w:r>
        <w:t>кадров направить утвержденный 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2018 год в Прокуратуру Красноярского края, Прокуратуру Республики Х</w:t>
      </w:r>
      <w:r>
        <w:t>акасия и Прокуратуру Республики Тыва в срок до 01.11.2017.</w:t>
      </w:r>
    </w:p>
    <w:p w:rsidR="000E6F05" w:rsidRDefault="000E4D8A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286" w:line="370" w:lineRule="exact"/>
        <w:ind w:left="20" w:firstLine="380"/>
        <w:jc w:val="both"/>
      </w:pPr>
      <w:r>
        <w:t>Контроль исполнения приказа оставляю за собой.</w:t>
      </w:r>
    </w:p>
    <w:p w:rsidR="000E6F05" w:rsidRDefault="000E4D8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84580" cy="446405"/>
            <wp:effectExtent l="0" t="0" r="1270" b="0"/>
            <wp:docPr id="5" name="Рисунок 5" descr="C:\Users\INFOPR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FOPR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8A" w:rsidRDefault="000E4D8A" w:rsidP="000E4D8A">
      <w:pPr>
        <w:pStyle w:val="1"/>
        <w:framePr w:h="266" w:wrap="around" w:vAnchor="text" w:hAnchor="page" w:x="8624" w:y="644"/>
        <w:shd w:val="clear" w:color="auto" w:fill="auto"/>
        <w:spacing w:after="0" w:line="260" w:lineRule="exact"/>
        <w:ind w:left="100"/>
      </w:pPr>
      <w:r>
        <w:t>Н.А. Бурдюкова</w:t>
      </w:r>
    </w:p>
    <w:p w:rsidR="000E6F05" w:rsidRDefault="000E4D8A" w:rsidP="000E4D8A">
      <w:pPr>
        <w:pStyle w:val="1"/>
        <w:shd w:val="clear" w:color="auto" w:fill="auto"/>
        <w:spacing w:after="1078" w:line="260" w:lineRule="exact"/>
      </w:pPr>
      <w:r>
        <w:t>Руководитель Управления</w:t>
      </w:r>
    </w:p>
    <w:p w:rsidR="000E6F05" w:rsidRDefault="000E4D8A">
      <w:pPr>
        <w:pStyle w:val="22"/>
        <w:keepNext/>
        <w:keepLines/>
        <w:shd w:val="clear" w:color="auto" w:fill="auto"/>
        <w:spacing w:before="0" w:line="360" w:lineRule="exact"/>
        <w:ind w:left="8340"/>
      </w:pPr>
      <w:bookmarkStart w:id="3" w:name="bookmark2"/>
      <w:r>
        <w:t>008592</w:t>
      </w:r>
      <w:bookmarkEnd w:id="3"/>
    </w:p>
    <w:sectPr w:rsidR="000E6F05" w:rsidSect="000E4D8A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8A" w:rsidRDefault="000E4D8A">
      <w:r>
        <w:separator/>
      </w:r>
    </w:p>
  </w:endnote>
  <w:endnote w:type="continuationSeparator" w:id="0">
    <w:p w:rsidR="000E4D8A" w:rsidRDefault="000E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8A" w:rsidRDefault="000E4D8A"/>
  </w:footnote>
  <w:footnote w:type="continuationSeparator" w:id="0">
    <w:p w:rsidR="000E4D8A" w:rsidRDefault="000E4D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3FA"/>
    <w:multiLevelType w:val="multilevel"/>
    <w:tmpl w:val="A4C46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5"/>
    <w:rsid w:val="000E4D8A"/>
    <w:rsid w:val="000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9"/>
      <w:szCs w:val="49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lang w:val="en-US"/>
    </w:rPr>
  </w:style>
  <w:style w:type="character" w:customStyle="1" w:styleId="313pt0pt">
    <w:name w:val="Основной текст (3) + 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lang w:val="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6"/>
      <w:szCs w:val="3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720"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9"/>
      <w:szCs w:val="4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6"/>
      <w:szCs w:val="3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60" w:after="4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140" w:line="0" w:lineRule="atLeast"/>
      <w:outlineLvl w:val="1"/>
    </w:pPr>
    <w:rPr>
      <w:rFonts w:ascii="Times New Roman" w:eastAsia="Times New Roman" w:hAnsi="Times New Roman" w:cs="Times New Roman"/>
      <w:spacing w:val="30"/>
      <w:sz w:val="36"/>
      <w:szCs w:val="36"/>
    </w:rPr>
  </w:style>
  <w:style w:type="table" w:styleId="a5">
    <w:name w:val="Table Grid"/>
    <w:basedOn w:val="a1"/>
    <w:uiPriority w:val="59"/>
    <w:rsid w:val="000E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9"/>
      <w:szCs w:val="49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lang w:val="en-US"/>
    </w:rPr>
  </w:style>
  <w:style w:type="character" w:customStyle="1" w:styleId="313pt0pt">
    <w:name w:val="Основной текст (3) + 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lang w:val="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6"/>
      <w:szCs w:val="3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720"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9"/>
      <w:szCs w:val="4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6"/>
      <w:szCs w:val="3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60" w:after="4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140" w:line="0" w:lineRule="atLeast"/>
      <w:outlineLvl w:val="1"/>
    </w:pPr>
    <w:rPr>
      <w:rFonts w:ascii="Times New Roman" w:eastAsia="Times New Roman" w:hAnsi="Times New Roman" w:cs="Times New Roman"/>
      <w:spacing w:val="30"/>
      <w:sz w:val="36"/>
      <w:szCs w:val="36"/>
    </w:rPr>
  </w:style>
  <w:style w:type="table" w:styleId="a5">
    <w:name w:val="Table Grid"/>
    <w:basedOn w:val="a1"/>
    <w:uiPriority w:val="59"/>
    <w:rsid w:val="000E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infoprotector</dc:creator>
  <cp:lastModifiedBy>infoprotector</cp:lastModifiedBy>
  <cp:revision>1</cp:revision>
  <dcterms:created xsi:type="dcterms:W3CDTF">2017-11-01T02:04:00Z</dcterms:created>
  <dcterms:modified xsi:type="dcterms:W3CDTF">2017-11-01T02:09:00Z</dcterms:modified>
</cp:coreProperties>
</file>