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B448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0719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25.05.2018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4322E" w:rsidRDefault="003C63F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CB6BF5" w:rsidRPr="003A2B49" w:rsidRDefault="00CB6BF5" w:rsidP="00CB6BF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B6BF5" w:rsidRDefault="00CB6BF5" w:rsidP="00CB6B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B6BF5" w:rsidRDefault="00CB6BF5" w:rsidP="00CB6B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</w:t>
      </w:r>
      <w:r w:rsidR="00D82AE8">
        <w:rPr>
          <w:rFonts w:ascii="Times New Roman" w:hAnsi="Times New Roman" w:cs="Times New Roman"/>
          <w:sz w:val="28"/>
          <w:szCs w:val="28"/>
        </w:rPr>
        <w:t xml:space="preserve"> </w:t>
      </w:r>
      <w:r w:rsidR="004C7811">
        <w:rPr>
          <w:rFonts w:ascii="Times New Roman" w:hAnsi="Times New Roman" w:cs="Times New Roman"/>
          <w:sz w:val="28"/>
          <w:szCs w:val="28"/>
        </w:rPr>
        <w:t>деятельности</w:t>
      </w:r>
      <w:r w:rsidR="00D82AE8">
        <w:rPr>
          <w:rFonts w:ascii="Times New Roman" w:hAnsi="Times New Roman" w:cs="Times New Roman"/>
          <w:sz w:val="28"/>
          <w:szCs w:val="28"/>
        </w:rPr>
        <w:t xml:space="preserve"> </w:t>
      </w:r>
      <w:r w:rsidR="004C7811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D82AE8">
        <w:rPr>
          <w:rFonts w:ascii="Times New Roman" w:hAnsi="Times New Roman" w:cs="Times New Roman"/>
          <w:sz w:val="28"/>
          <w:szCs w:val="28"/>
        </w:rPr>
        <w:t>по решению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811">
        <w:rPr>
          <w:rFonts w:ascii="Times New Roman" w:hAnsi="Times New Roman" w:cs="Times New Roman"/>
          <w:sz w:val="28"/>
          <w:szCs w:val="28"/>
        </w:rPr>
        <w:t>печатного</w:t>
      </w:r>
      <w:r w:rsidR="004C7811" w:rsidRPr="004C7811">
        <w:rPr>
          <w:rFonts w:ascii="Times New Roman" w:hAnsi="Times New Roman" w:cs="Times New Roman"/>
          <w:sz w:val="28"/>
          <w:szCs w:val="28"/>
        </w:rPr>
        <w:t xml:space="preserve"> СМИ газеты «Тувинский экспресс»</w:t>
      </w:r>
      <w:r w:rsidR="004C7811">
        <w:rPr>
          <w:rFonts w:ascii="Times New Roman" w:hAnsi="Times New Roman" w:cs="Times New Roman"/>
          <w:sz w:val="28"/>
          <w:szCs w:val="28"/>
        </w:rPr>
        <w:t xml:space="preserve"> (свидетельство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ср</w:t>
      </w:r>
      <w:r w:rsidR="004C7811">
        <w:rPr>
          <w:rFonts w:ascii="Times New Roman" w:hAnsi="Times New Roman" w:cs="Times New Roman"/>
          <w:sz w:val="28"/>
          <w:szCs w:val="28"/>
        </w:rPr>
        <w:t xml:space="preserve">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ПИ № ТУ 17 - 00016 от 18.11.2009</w:t>
      </w:r>
      <w:r w:rsidR="004C7811">
        <w:rPr>
          <w:rFonts w:ascii="Times New Roman" w:hAnsi="Times New Roman" w:cs="Times New Roman"/>
          <w:sz w:val="28"/>
          <w:szCs w:val="28"/>
        </w:rPr>
        <w:t>)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CB6BF5" w:rsidRPr="00B013F0" w:rsidRDefault="00CB6BF5" w:rsidP="00CB6B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/>
          <w:sz w:val="28"/>
          <w:szCs w:val="28"/>
        </w:rPr>
        <w:t>15.11.2017</w:t>
      </w:r>
      <w:r w:rsidRPr="00EB040F">
        <w:rPr>
          <w:rFonts w:ascii="Times New Roman" w:hAnsi="Times New Roman"/>
          <w:sz w:val="28"/>
          <w:szCs w:val="28"/>
        </w:rPr>
        <w:t xml:space="preserve"> </w:t>
      </w:r>
      <w:r w:rsidRPr="000817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418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Pr="008F1BA7">
        <w:rPr>
          <w:rFonts w:ascii="Times New Roman" w:hAnsi="Times New Roman" w:cs="Times New Roman"/>
          <w:sz w:val="28"/>
          <w:szCs w:val="28"/>
        </w:rPr>
        <w:t xml:space="preserve">печатного СМИ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1A0EF8">
        <w:rPr>
          <w:rFonts w:ascii="Times New Roman" w:hAnsi="Times New Roman" w:cs="Times New Roman"/>
          <w:sz w:val="28"/>
          <w:szCs w:val="28"/>
        </w:rPr>
        <w:t>Тувинский экспресс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с 03.05.2018 по 31.05.2018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CB6BF5" w:rsidRPr="00154724" w:rsidRDefault="00CB6BF5" w:rsidP="00CB6B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="002715FB">
        <w:rPr>
          <w:rFonts w:ascii="Times New Roman" w:hAnsi="Times New Roman" w:cs="Times New Roman"/>
          <w:sz w:val="28"/>
          <w:szCs w:val="28"/>
        </w:rPr>
        <w:t>.</w:t>
      </w:r>
    </w:p>
    <w:p w:rsidR="00CB6BF5" w:rsidRDefault="00CB6BF5" w:rsidP="00CB6B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CB6BF5" w:rsidRPr="00B21453" w:rsidRDefault="00CB6BF5" w:rsidP="00CB6BF5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F5" w:rsidRPr="00D939D7" w:rsidRDefault="00CB6BF5" w:rsidP="00CB6BF5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CB6BF5" w:rsidTr="00015B19">
        <w:tc>
          <w:tcPr>
            <w:tcW w:w="5139" w:type="dxa"/>
          </w:tcPr>
          <w:p w:rsidR="00CB6BF5" w:rsidRDefault="00CB6BF5" w:rsidP="00015B1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CB6BF5" w:rsidRDefault="00CB6BF5" w:rsidP="00015B1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  <w:tr w:rsidR="005F56AB" w:rsidTr="00015B19">
        <w:tc>
          <w:tcPr>
            <w:tcW w:w="5139" w:type="dxa"/>
          </w:tcPr>
          <w:p w:rsidR="005F56AB" w:rsidRDefault="005F56AB" w:rsidP="00015B1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56AB" w:rsidRPr="005F56AB" w:rsidRDefault="005F56AB" w:rsidP="00015B1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5F56AB" w:rsidRDefault="005F56AB" w:rsidP="00015B1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5F56AB" w:rsidRDefault="005F56AB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6AB" w:rsidRDefault="005F56AB" w:rsidP="005F5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FD" w:rsidRDefault="00722EFD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AB" w:rsidRPr="005F56AB" w:rsidRDefault="005F56AB" w:rsidP="005F56A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56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5F56AB" w:rsidRPr="005F56AB" w:rsidRDefault="005F56AB" w:rsidP="005F56AB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 н</w:t>
      </w:r>
      <w:r w:rsidRPr="005F56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5F56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 Кызыл</w:t>
      </w:r>
      <w:r w:rsidRPr="005F56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Р.Б. Монгуш</w:t>
      </w:r>
    </w:p>
    <w:p w:rsidR="005F56AB" w:rsidRPr="005F56AB" w:rsidRDefault="005F56AB" w:rsidP="005F56AB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56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5.05</w:t>
      </w:r>
      <w:r w:rsidRPr="005F56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.2018</w:t>
      </w:r>
    </w:p>
    <w:p w:rsidR="005F56AB" w:rsidRPr="005F56AB" w:rsidRDefault="005F56AB" w:rsidP="005F56AB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56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5F56AB" w:rsidRPr="005F56AB" w:rsidRDefault="005F56AB" w:rsidP="005F56A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F56AB" w:rsidRPr="005F56AB" w:rsidRDefault="005F56AB" w:rsidP="005F56AB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Врио н</w:t>
      </w:r>
      <w:r w:rsidRPr="005F56AB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а</w:t>
      </w:r>
      <w:r w:rsidRPr="005F56AB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ООПРиК </w:t>
      </w:r>
      <w:r w:rsidRPr="005F56AB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М.В. Жданов</w:t>
      </w:r>
      <w:r w:rsidRPr="005F56AB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</w:p>
    <w:p w:rsidR="005F56AB" w:rsidRPr="005F56AB" w:rsidRDefault="005F56AB" w:rsidP="005F56AB">
      <w:pPr>
        <w:tabs>
          <w:tab w:val="left" w:pos="822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6AB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25.05</w:t>
      </w:r>
      <w:r w:rsidRPr="005F56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.2018</w:t>
      </w:r>
    </w:p>
    <w:p w:rsidR="005F56AB" w:rsidRPr="005F56AB" w:rsidRDefault="005F56AB" w:rsidP="005F56A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83299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3299C" w:rsidRDefault="005B448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3299C" w:rsidRDefault="005B448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83299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3299C" w:rsidRDefault="005B448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3299C" w:rsidTr="008041F4">
        <w:trPr>
          <w:cantSplit/>
          <w:jc w:val="center"/>
        </w:trPr>
        <w:tc>
          <w:tcPr>
            <w:tcW w:w="988" w:type="dxa"/>
          </w:tcPr>
          <w:p w:rsidR="0083299C" w:rsidRDefault="005B448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3299C" w:rsidRDefault="005B448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83299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3299C" w:rsidRDefault="005B448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3299C" w:rsidRDefault="005B448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83299C" w:rsidTr="008041F4">
        <w:trPr>
          <w:cantSplit/>
          <w:jc w:val="center"/>
        </w:trPr>
        <w:tc>
          <w:tcPr>
            <w:tcW w:w="988" w:type="dxa"/>
          </w:tcPr>
          <w:p w:rsidR="0083299C" w:rsidRDefault="005B448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3299C" w:rsidRDefault="005B448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5B448C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95" w:rsidRDefault="00107195" w:rsidP="00AE17C7">
      <w:pPr>
        <w:spacing w:after="0" w:line="240" w:lineRule="auto"/>
      </w:pPr>
      <w:r>
        <w:separator/>
      </w:r>
    </w:p>
  </w:endnote>
  <w:endnote w:type="continuationSeparator" w:id="0">
    <w:p w:rsidR="00107195" w:rsidRDefault="0010719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Ондар С. В.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</w:sdtPr>
      <w:sdtEndPr/>
      <w:sdtContent>
        <w:r w:rsidRPr="00CB6BF5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(39422) 24486</w:t>
        </w:r>
      </w:sdtContent>
    </w:sdt>
    <w:r w:rsidR="005F56AB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5F56AB" w:rsidRPr="005F56AB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r w:rsidR="005F56AB">
      <w:rPr>
        <w:rFonts w:ascii="Times New Roman" w:eastAsia="Times New Roman" w:hAnsi="Times New Roman" w:cs="Times New Roman"/>
        <w:color w:val="auto"/>
        <w:lang w:eastAsia="ru-RU"/>
      </w:rPr>
      <w:t>17</w:t>
    </w:r>
    <w:r w:rsidR="005F56AB" w:rsidRPr="005F56AB">
      <w:rPr>
        <w:rFonts w:ascii="Times New Roman" w:eastAsia="Times New Roman" w:hAnsi="Times New Roman" w:cs="Times New Roman"/>
        <w:color w:val="auto"/>
        <w:lang w:eastAsia="ru-RU"/>
      </w:rPr>
      <w:t>@</w:t>
    </w:r>
    <w:r w:rsidR="005F56AB" w:rsidRPr="005F56AB">
      <w:rPr>
        <w:rFonts w:ascii="Times New Roman" w:eastAsia="Times New Roman" w:hAnsi="Times New Roman" w:cs="Times New Roman"/>
        <w:color w:val="auto"/>
        <w:lang w:val="en-US" w:eastAsia="ru-RU"/>
      </w:rPr>
      <w:t>rkn</w:t>
    </w:r>
    <w:r w:rsidR="005F56AB" w:rsidRPr="005F56AB">
      <w:rPr>
        <w:rFonts w:ascii="Times New Roman" w:eastAsia="Times New Roman" w:hAnsi="Times New Roman" w:cs="Times New Roman"/>
        <w:color w:val="auto"/>
        <w:lang w:eastAsia="ru-RU"/>
      </w:rPr>
      <w:t>.</w:t>
    </w:r>
    <w:r w:rsidR="005F56AB" w:rsidRPr="005F56AB">
      <w:rPr>
        <w:rFonts w:ascii="Times New Roman" w:eastAsia="Times New Roman" w:hAnsi="Times New Roman" w:cs="Times New Roman"/>
        <w:color w:val="auto"/>
        <w:lang w:val="en-US" w:eastAsia="ru-RU"/>
      </w:rPr>
      <w:t>gov</w:t>
    </w:r>
    <w:r w:rsidR="005F56AB" w:rsidRPr="005F56AB">
      <w:rPr>
        <w:rFonts w:ascii="Times New Roman" w:eastAsia="Times New Roman" w:hAnsi="Times New Roman" w:cs="Times New Roman"/>
        <w:color w:val="auto"/>
        <w:lang w:eastAsia="ru-RU"/>
      </w:rPr>
      <w:t>.</w:t>
    </w:r>
    <w:r w:rsidR="005F56AB" w:rsidRPr="005F56AB">
      <w:rPr>
        <w:rFonts w:ascii="Times New Roman" w:eastAsia="Times New Roman" w:hAnsi="Times New Roman" w:cs="Times New Roman"/>
        <w:color w:val="auto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95" w:rsidRDefault="00107195" w:rsidP="00AE17C7">
      <w:pPr>
        <w:spacing w:after="0" w:line="240" w:lineRule="auto"/>
      </w:pPr>
      <w:r>
        <w:separator/>
      </w:r>
    </w:p>
  </w:footnote>
  <w:footnote w:type="continuationSeparator" w:id="0">
    <w:p w:rsidR="00107195" w:rsidRDefault="0010719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44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07195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4322E"/>
    <w:rsid w:val="00251824"/>
    <w:rsid w:val="002715FB"/>
    <w:rsid w:val="00272472"/>
    <w:rsid w:val="002733E7"/>
    <w:rsid w:val="002A2C8B"/>
    <w:rsid w:val="002F32DC"/>
    <w:rsid w:val="003A2B49"/>
    <w:rsid w:val="003B68E2"/>
    <w:rsid w:val="003C63F9"/>
    <w:rsid w:val="0040183A"/>
    <w:rsid w:val="00402939"/>
    <w:rsid w:val="0049523F"/>
    <w:rsid w:val="004C7811"/>
    <w:rsid w:val="0050001D"/>
    <w:rsid w:val="00504A73"/>
    <w:rsid w:val="0057695C"/>
    <w:rsid w:val="00583AF1"/>
    <w:rsid w:val="005B25CD"/>
    <w:rsid w:val="005B379B"/>
    <w:rsid w:val="005B448C"/>
    <w:rsid w:val="005C0D16"/>
    <w:rsid w:val="005D6055"/>
    <w:rsid w:val="005F56AB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299C"/>
    <w:rsid w:val="008F1B29"/>
    <w:rsid w:val="00957258"/>
    <w:rsid w:val="009C0005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B6BF5"/>
    <w:rsid w:val="00CD130B"/>
    <w:rsid w:val="00CF104B"/>
    <w:rsid w:val="00D01255"/>
    <w:rsid w:val="00D13123"/>
    <w:rsid w:val="00D47C8B"/>
    <w:rsid w:val="00D65A21"/>
    <w:rsid w:val="00D82AE8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ED2165-F886-4E7E-BA53-08B26D2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table" w:customStyle="1" w:styleId="2">
    <w:name w:val="Сетка таблицы2"/>
    <w:basedOn w:val="a1"/>
    <w:next w:val="a6"/>
    <w:uiPriority w:val="59"/>
    <w:rsid w:val="005F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72DB9" w:rsidP="00072DB9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72DB9" w:rsidP="00072DB9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707F7"/>
    <w:rsid w:val="00072DB9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56F5A"/>
    <w:rsid w:val="00780BF5"/>
    <w:rsid w:val="007A6EAC"/>
    <w:rsid w:val="0084390B"/>
    <w:rsid w:val="00861914"/>
    <w:rsid w:val="00866212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0145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22DD"/>
    <w:rsid w:val="00B75A19"/>
    <w:rsid w:val="00BC0F12"/>
    <w:rsid w:val="00BC46BA"/>
    <w:rsid w:val="00C14D36"/>
    <w:rsid w:val="00C534D7"/>
    <w:rsid w:val="00C548B5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2DB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072DB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072DB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0F7307-385F-4D22-8873-AC64F899E1C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2018-05-29T00:10:00Z</dcterms:created>
  <dcterms:modified xsi:type="dcterms:W3CDTF">2018-05-29T00:10:00Z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