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1012AB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0F3770" w:rsidRDefault="000F3770" w:rsidP="00C34725"/>
    <w:p w:rsidR="00580530" w:rsidRPr="00D473D1" w:rsidRDefault="00580530" w:rsidP="00580530">
      <w:pPr>
        <w:tabs>
          <w:tab w:val="left" w:pos="709"/>
        </w:tabs>
        <w:jc w:val="center"/>
        <w:rPr>
          <w:b/>
          <w:sz w:val="28"/>
          <w:szCs w:val="28"/>
        </w:rPr>
      </w:pPr>
      <w:r w:rsidRPr="00D473D1">
        <w:rPr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</w:t>
      </w:r>
      <w:r w:rsidR="00453359">
        <w:rPr>
          <w:b/>
          <w:sz w:val="28"/>
          <w:szCs w:val="28"/>
        </w:rPr>
        <w:t> </w:t>
      </w:r>
      <w:r w:rsidRPr="00D473D1">
        <w:rPr>
          <w:b/>
          <w:sz w:val="28"/>
          <w:szCs w:val="28"/>
        </w:rPr>
        <w:t>массовых коммуникаций на 201</w:t>
      </w:r>
      <w:r>
        <w:rPr>
          <w:b/>
          <w:sz w:val="28"/>
          <w:szCs w:val="28"/>
        </w:rPr>
        <w:t>8</w:t>
      </w:r>
      <w:r w:rsidRPr="00D473D1">
        <w:rPr>
          <w:b/>
          <w:sz w:val="28"/>
          <w:szCs w:val="28"/>
        </w:rPr>
        <w:t xml:space="preserve"> год</w:t>
      </w:r>
    </w:p>
    <w:p w:rsidR="00580530" w:rsidRPr="00D473D1" w:rsidRDefault="00580530" w:rsidP="00580530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p w:rsidR="00580530" w:rsidRPr="00453359" w:rsidRDefault="00580530" w:rsidP="00580530">
      <w:pPr>
        <w:tabs>
          <w:tab w:val="left" w:pos="426"/>
        </w:tabs>
        <w:ind w:firstLine="709"/>
        <w:jc w:val="both"/>
        <w:rPr>
          <w:spacing w:val="60"/>
          <w:sz w:val="28"/>
          <w:szCs w:val="28"/>
        </w:rPr>
      </w:pPr>
      <w:r w:rsidRPr="00453359">
        <w:rPr>
          <w:sz w:val="28"/>
          <w:szCs w:val="28"/>
        </w:rPr>
        <w:t xml:space="preserve">В связи с </w:t>
      </w:r>
      <w:r w:rsidR="00453359" w:rsidRPr="00453359">
        <w:rPr>
          <w:sz w:val="28"/>
          <w:szCs w:val="28"/>
        </w:rPr>
        <w:t>запросом управления по Красноярскому краю филиала ФГУП</w:t>
      </w:r>
      <w:r w:rsidR="00453359">
        <w:rPr>
          <w:sz w:val="28"/>
          <w:szCs w:val="28"/>
        </w:rPr>
        <w:t> </w:t>
      </w:r>
      <w:r w:rsidR="00453359" w:rsidRPr="00453359">
        <w:rPr>
          <w:sz w:val="28"/>
          <w:szCs w:val="28"/>
        </w:rPr>
        <w:t>«ГРЧЦ» в СФО о переносе срока проведения мероприятия в</w:t>
      </w:r>
      <w:r w:rsidR="00453359">
        <w:rPr>
          <w:sz w:val="28"/>
          <w:szCs w:val="28"/>
        </w:rPr>
        <w:t> </w:t>
      </w:r>
      <w:r w:rsidR="00453359" w:rsidRPr="00453359">
        <w:rPr>
          <w:sz w:val="28"/>
          <w:szCs w:val="28"/>
        </w:rPr>
        <w:t xml:space="preserve">отношении телеканала «ТВК 26» (свидетельство о регистрации от 26.12.2017 серии Эл № ТУ 24 - 01073) </w:t>
      </w:r>
      <w:r w:rsidRPr="00453359">
        <w:rPr>
          <w:spacing w:val="60"/>
          <w:sz w:val="28"/>
          <w:szCs w:val="28"/>
        </w:rPr>
        <w:t>приказываю:</w:t>
      </w:r>
    </w:p>
    <w:p w:rsidR="00580530" w:rsidRPr="00D473D1" w:rsidRDefault="00580530" w:rsidP="0058053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453359">
        <w:rPr>
          <w:sz w:val="28"/>
          <w:szCs w:val="28"/>
        </w:rPr>
        <w:t>1. Внести изменения в раздел 3.2.1 Плана деятельности Енисейского управления Федеральной службы по надзору в сфере связи, информационных технологий и массовых коммуникаций на 2018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15.11.2016 №</w:t>
      </w:r>
      <w:r w:rsidR="00453359">
        <w:rPr>
          <w:sz w:val="28"/>
          <w:szCs w:val="28"/>
        </w:rPr>
        <w:t> </w:t>
      </w:r>
      <w:r w:rsidRPr="00453359">
        <w:rPr>
          <w:sz w:val="28"/>
          <w:szCs w:val="28"/>
        </w:rPr>
        <w:t>418,</w:t>
      </w:r>
      <w:r w:rsidRPr="00453359">
        <w:rPr>
          <w:i/>
          <w:sz w:val="28"/>
          <w:szCs w:val="28"/>
        </w:rPr>
        <w:t xml:space="preserve"> </w:t>
      </w:r>
      <w:r w:rsidRPr="00453359">
        <w:rPr>
          <w:sz w:val="28"/>
          <w:szCs w:val="28"/>
        </w:rPr>
        <w:t>в части запланированного срока проведения мероприятия систематического наблюдения в отношении средства массовой информации телеканала «ТВК 26»</w:t>
      </w:r>
      <w:r w:rsidR="00453359" w:rsidRPr="00453359">
        <w:rPr>
          <w:sz w:val="28"/>
          <w:szCs w:val="28"/>
        </w:rPr>
        <w:t xml:space="preserve"> – изменить срок проведения мероприятия с периода </w:t>
      </w:r>
      <w:r w:rsidRPr="00453359">
        <w:rPr>
          <w:sz w:val="28"/>
          <w:szCs w:val="28"/>
        </w:rPr>
        <w:t xml:space="preserve">с 01.06.2018 по 29.06.2018 </w:t>
      </w:r>
      <w:proofErr w:type="gramStart"/>
      <w:r w:rsidRPr="00453359">
        <w:rPr>
          <w:sz w:val="28"/>
          <w:szCs w:val="28"/>
        </w:rPr>
        <w:t>на</w:t>
      </w:r>
      <w:proofErr w:type="gramEnd"/>
      <w:r w:rsidR="00453359">
        <w:rPr>
          <w:sz w:val="28"/>
          <w:szCs w:val="28"/>
        </w:rPr>
        <w:t> </w:t>
      </w:r>
      <w:r w:rsidRPr="00453359">
        <w:rPr>
          <w:sz w:val="28"/>
          <w:szCs w:val="28"/>
        </w:rPr>
        <w:t>период с 02.07.2018 по 31.07.2018.</w:t>
      </w:r>
    </w:p>
    <w:p w:rsidR="00580530" w:rsidRPr="00D473D1" w:rsidRDefault="00580530" w:rsidP="0058053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473D1">
        <w:rPr>
          <w:sz w:val="28"/>
          <w:szCs w:val="28"/>
        </w:rPr>
        <w:t>2. Отделу организационной, правовой работы и кадров в течении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201</w:t>
      </w:r>
      <w:r>
        <w:rPr>
          <w:sz w:val="28"/>
          <w:szCs w:val="28"/>
        </w:rPr>
        <w:t>8</w:t>
      </w:r>
      <w:r w:rsidRPr="00D473D1">
        <w:rPr>
          <w:sz w:val="28"/>
          <w:szCs w:val="28"/>
        </w:rPr>
        <w:t xml:space="preserve"> год, размещенного на Интернет странице Управления официального сайта Роскомнадзора в сети Интернет: 24.rkn.gov.ru.</w:t>
      </w:r>
    </w:p>
    <w:p w:rsidR="00580530" w:rsidRDefault="00580530" w:rsidP="00580530">
      <w:pPr>
        <w:widowControl w:val="0"/>
        <w:tabs>
          <w:tab w:val="left" w:pos="90"/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  <w:r w:rsidRPr="00D473D1">
        <w:rPr>
          <w:sz w:val="28"/>
          <w:szCs w:val="28"/>
        </w:rPr>
        <w:t>3</w:t>
      </w:r>
      <w:r w:rsidRPr="00D473D1">
        <w:rPr>
          <w:color w:val="000000"/>
          <w:sz w:val="28"/>
          <w:szCs w:val="28"/>
        </w:rPr>
        <w:t>. </w:t>
      </w:r>
      <w:r w:rsidRPr="00D473D1">
        <w:rPr>
          <w:rFonts w:eastAsia="Times New Roman CYR"/>
          <w:sz w:val="28"/>
          <w:szCs w:val="28"/>
        </w:rPr>
        <w:t>Контроль за исполнением настоящего Приказа оставляю за собой.</w:t>
      </w:r>
    </w:p>
    <w:p w:rsidR="00580530" w:rsidRDefault="00580530" w:rsidP="00580530">
      <w:pPr>
        <w:widowControl w:val="0"/>
        <w:tabs>
          <w:tab w:val="left" w:pos="90"/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</w:p>
    <w:p w:rsidR="00580530" w:rsidRDefault="00580530" w:rsidP="00580530">
      <w:pPr>
        <w:widowControl w:val="0"/>
        <w:tabs>
          <w:tab w:val="left" w:pos="90"/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</w:p>
    <w:p w:rsidR="00580530" w:rsidRDefault="00580530" w:rsidP="00580530">
      <w:pPr>
        <w:widowControl w:val="0"/>
        <w:tabs>
          <w:tab w:val="left" w:pos="90"/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580530" w:rsidTr="00464EB8">
        <w:tc>
          <w:tcPr>
            <w:tcW w:w="5139" w:type="dxa"/>
          </w:tcPr>
          <w:p w:rsidR="00580530" w:rsidRPr="006D29C0" w:rsidRDefault="00580530" w:rsidP="00580530">
            <w:pPr>
              <w:widowControl w:val="0"/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Руководитель</w:t>
            </w:r>
            <w:r>
              <w:rPr>
                <w:color w:val="000000"/>
                <w:sz w:val="28"/>
                <w:szCs w:val="28"/>
              </w:rPr>
              <w:t xml:space="preserve"> Управления</w:t>
            </w:r>
          </w:p>
        </w:tc>
        <w:tc>
          <w:tcPr>
            <w:tcW w:w="5140" w:type="dxa"/>
          </w:tcPr>
          <w:p w:rsidR="00580530" w:rsidRDefault="00580530" w:rsidP="00580530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Н.А. Бурдюкова</w:t>
            </w:r>
          </w:p>
        </w:tc>
      </w:tr>
    </w:tbl>
    <w:p w:rsidR="00580530" w:rsidRDefault="00580530" w:rsidP="00580530">
      <w:pPr>
        <w:widowControl w:val="0"/>
        <w:tabs>
          <w:tab w:val="left" w:pos="90"/>
          <w:tab w:val="left" w:pos="426"/>
        </w:tabs>
        <w:ind w:firstLine="709"/>
        <w:jc w:val="both"/>
      </w:pPr>
    </w:p>
    <w:sectPr w:rsidR="0058053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5783"/>
    <w:rsid w:val="00031358"/>
    <w:rsid w:val="000926B7"/>
    <w:rsid w:val="000E77BC"/>
    <w:rsid w:val="000F3770"/>
    <w:rsid w:val="001012AB"/>
    <w:rsid w:val="00126323"/>
    <w:rsid w:val="001838B6"/>
    <w:rsid w:val="001A19A6"/>
    <w:rsid w:val="00251091"/>
    <w:rsid w:val="002A4583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53359"/>
    <w:rsid w:val="0056611E"/>
    <w:rsid w:val="005712E3"/>
    <w:rsid w:val="00580530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17693"/>
    <w:rsid w:val="00A43FA0"/>
    <w:rsid w:val="00A80305"/>
    <w:rsid w:val="00AB2B0B"/>
    <w:rsid w:val="00AD6FC1"/>
    <w:rsid w:val="00AF4602"/>
    <w:rsid w:val="00AF5A42"/>
    <w:rsid w:val="00B13D33"/>
    <w:rsid w:val="00B50341"/>
    <w:rsid w:val="00B71598"/>
    <w:rsid w:val="00BA1D78"/>
    <w:rsid w:val="00BA3980"/>
    <w:rsid w:val="00BB1159"/>
    <w:rsid w:val="00C006B0"/>
    <w:rsid w:val="00C221A2"/>
    <w:rsid w:val="00C34725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C66D29-F625-4F1D-A833-99657CA1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Hlebnikov</cp:lastModifiedBy>
  <cp:revision>2</cp:revision>
  <cp:lastPrinted>2012-12-14T10:56:00Z</cp:lastPrinted>
  <dcterms:created xsi:type="dcterms:W3CDTF">2018-06-27T06:04:00Z</dcterms:created>
  <dcterms:modified xsi:type="dcterms:W3CDTF">2018-06-27T06:04:00Z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