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3D00E5">
            <w:r>
              <w:rPr>
                <w:sz w:val="20"/>
                <w:szCs w:val="20"/>
              </w:rPr>
              <w:t>_______</w:t>
            </w:r>
            <w:r w:rsidR="003D00E5" w:rsidRPr="003D00E5">
              <w:rPr>
                <w:sz w:val="28"/>
                <w:szCs w:val="28"/>
                <w:u w:val="single"/>
              </w:rPr>
              <w:t>18.04.2018</w:t>
            </w:r>
            <w:r>
              <w:rPr>
                <w:sz w:val="20"/>
                <w:szCs w:val="20"/>
              </w:rPr>
              <w:t xml:space="preserve">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="00972615" w:rsidRPr="00972615">
              <w:rPr>
                <w:sz w:val="28"/>
                <w:szCs w:val="28"/>
                <w:u w:val="single"/>
              </w:rPr>
              <w:t>173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49394A" w:rsidRDefault="0049394A" w:rsidP="00C34725"/>
    <w:p w:rsidR="0049394A" w:rsidRPr="0049394A" w:rsidRDefault="0049394A" w:rsidP="0049394A"/>
    <w:p w:rsidR="0049394A" w:rsidRDefault="0049394A" w:rsidP="0049394A"/>
    <w:p w:rsidR="0071182A" w:rsidRDefault="0071182A" w:rsidP="0049394A"/>
    <w:p w:rsidR="0049394A" w:rsidRPr="003A2B49" w:rsidRDefault="0049394A" w:rsidP="007504D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>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71182A" w:rsidRDefault="0071182A" w:rsidP="007504D0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40"/>
          <w:szCs w:val="40"/>
        </w:rPr>
      </w:pPr>
    </w:p>
    <w:p w:rsidR="002E77B7" w:rsidRPr="001F1C84" w:rsidRDefault="002E77B7" w:rsidP="007504D0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 w:rsidRPr="001F1C84">
        <w:rPr>
          <w:sz w:val="28"/>
          <w:szCs w:val="28"/>
        </w:rPr>
        <w:t>В связи с прекращением деятельности</w:t>
      </w:r>
      <w:r w:rsidR="000140CB" w:rsidRPr="000140CB">
        <w:t xml:space="preserve"> </w:t>
      </w:r>
      <w:r w:rsidR="000140CB">
        <w:t xml:space="preserve"> и </w:t>
      </w:r>
      <w:r w:rsidR="000140CB" w:rsidRPr="000140CB">
        <w:rPr>
          <w:sz w:val="28"/>
          <w:szCs w:val="28"/>
        </w:rPr>
        <w:t xml:space="preserve">исключением из ЕГРЮЛ </w:t>
      </w:r>
      <w:r w:rsidRPr="001F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8D273B">
        <w:rPr>
          <w:sz w:val="28"/>
          <w:szCs w:val="28"/>
        </w:rPr>
        <w:t>"</w:t>
      </w:r>
      <w:r w:rsidR="008D273B" w:rsidRPr="008D273B">
        <w:rPr>
          <w:sz w:val="28"/>
          <w:szCs w:val="28"/>
        </w:rPr>
        <w:t>ГРУППА КОМПАНИЙ РЕГИОН</w:t>
      </w:r>
      <w:r>
        <w:rPr>
          <w:sz w:val="28"/>
          <w:szCs w:val="28"/>
        </w:rPr>
        <w:t>", ИНН 2465307687, ОГРН 1142468009837 (далее - ООО «</w:t>
      </w:r>
      <w:r w:rsidR="008D273B" w:rsidRPr="008D273B">
        <w:rPr>
          <w:sz w:val="28"/>
          <w:szCs w:val="28"/>
        </w:rPr>
        <w:t>ГРУППА КОМПАНИЙ РЕГИОН</w:t>
      </w:r>
      <w:r w:rsidR="00FE52DA">
        <w:rPr>
          <w:sz w:val="28"/>
          <w:szCs w:val="28"/>
        </w:rPr>
        <w:t>»)</w:t>
      </w:r>
      <w:r>
        <w:rPr>
          <w:sz w:val="28"/>
          <w:szCs w:val="28"/>
        </w:rPr>
        <w:t xml:space="preserve">, </w:t>
      </w:r>
      <w:r w:rsidRPr="001F1C84">
        <w:rPr>
          <w:spacing w:val="60"/>
          <w:sz w:val="28"/>
          <w:szCs w:val="28"/>
        </w:rPr>
        <w:t>приказываю:</w:t>
      </w:r>
    </w:p>
    <w:p w:rsidR="002E77B7" w:rsidRPr="001F1C84" w:rsidRDefault="002E77B7" w:rsidP="007504D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1F1C84">
        <w:rPr>
          <w:sz w:val="28"/>
          <w:szCs w:val="28"/>
        </w:rPr>
        <w:t>1. Исключить из раздела 5 Плана деятельности Енисейского управления Федеральной службы по надзору в сфере связи, информационных технологий и массовых коммуникаций на 201</w:t>
      </w:r>
      <w:r>
        <w:rPr>
          <w:sz w:val="28"/>
          <w:szCs w:val="28"/>
        </w:rPr>
        <w:t>8</w:t>
      </w:r>
      <w:r w:rsidRPr="001F1C84">
        <w:rPr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</w:t>
      </w:r>
      <w:proofErr w:type="gramStart"/>
      <w:r w:rsidRPr="001F1C84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 </w:t>
      </w:r>
      <w:r w:rsidRPr="001F1C84">
        <w:rPr>
          <w:sz w:val="28"/>
          <w:szCs w:val="28"/>
        </w:rPr>
        <w:t>и</w:t>
      </w:r>
      <w:proofErr w:type="gramEnd"/>
      <w:r w:rsidRPr="001F1C84">
        <w:rPr>
          <w:sz w:val="28"/>
          <w:szCs w:val="28"/>
        </w:rPr>
        <w:t xml:space="preserve"> массовых коммуникаций </w:t>
      </w:r>
      <w:r>
        <w:rPr>
          <w:sz w:val="28"/>
          <w:szCs w:val="28"/>
        </w:rPr>
        <w:t xml:space="preserve"> </w:t>
      </w:r>
      <w:r w:rsidRPr="001F1C84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1F1C84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1F1C84">
        <w:rPr>
          <w:sz w:val="28"/>
          <w:szCs w:val="28"/>
        </w:rPr>
        <w:t xml:space="preserve"> № </w:t>
      </w:r>
      <w:r>
        <w:rPr>
          <w:sz w:val="28"/>
          <w:szCs w:val="28"/>
        </w:rPr>
        <w:t>418</w:t>
      </w:r>
      <w:r w:rsidRPr="001F1C84">
        <w:rPr>
          <w:sz w:val="28"/>
          <w:szCs w:val="28"/>
        </w:rPr>
        <w:t>,</w:t>
      </w:r>
      <w:r w:rsidRPr="001F1C84">
        <w:rPr>
          <w:i/>
          <w:sz w:val="28"/>
          <w:szCs w:val="28"/>
        </w:rPr>
        <w:t xml:space="preserve"> </w:t>
      </w:r>
      <w:r w:rsidRPr="001F1C84">
        <w:rPr>
          <w:sz w:val="28"/>
          <w:szCs w:val="28"/>
        </w:rPr>
        <w:t>планов</w:t>
      </w:r>
      <w:r w:rsidR="0071182A">
        <w:rPr>
          <w:sz w:val="28"/>
          <w:szCs w:val="28"/>
        </w:rPr>
        <w:t>ую проверку</w:t>
      </w:r>
      <w:r w:rsidRPr="001F1C84">
        <w:rPr>
          <w:sz w:val="28"/>
          <w:szCs w:val="28"/>
        </w:rPr>
        <w:t xml:space="preserve"> в отношении ООО «</w:t>
      </w:r>
      <w:r w:rsidR="008D273B" w:rsidRPr="008D273B">
        <w:rPr>
          <w:sz w:val="28"/>
          <w:szCs w:val="28"/>
        </w:rPr>
        <w:t>ГРУППА КОМПАНИЙ РЕГИОН</w:t>
      </w:r>
      <w:r w:rsidRPr="001F1C84">
        <w:rPr>
          <w:sz w:val="28"/>
          <w:szCs w:val="28"/>
        </w:rPr>
        <w:t>», запланированн</w:t>
      </w:r>
      <w:r w:rsidR="003C5480">
        <w:rPr>
          <w:sz w:val="28"/>
          <w:szCs w:val="28"/>
        </w:rPr>
        <w:t>ую</w:t>
      </w:r>
      <w:r w:rsidRPr="001F1C84">
        <w:rPr>
          <w:sz w:val="28"/>
          <w:szCs w:val="28"/>
        </w:rPr>
        <w:t xml:space="preserve">  на период с </w:t>
      </w:r>
      <w:r>
        <w:rPr>
          <w:sz w:val="28"/>
          <w:szCs w:val="28"/>
        </w:rPr>
        <w:t>03.05.2018 по 25.05.2018</w:t>
      </w:r>
      <w:r w:rsidRPr="001F1C84">
        <w:rPr>
          <w:sz w:val="28"/>
          <w:szCs w:val="28"/>
        </w:rPr>
        <w:t>.</w:t>
      </w:r>
    </w:p>
    <w:p w:rsidR="002E77B7" w:rsidRPr="00154724" w:rsidRDefault="002E77B7" w:rsidP="007504D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организационной, правовой работы и кадров в течение 3-х дней </w:t>
      </w:r>
      <w:r w:rsidR="00F82DD6">
        <w:rPr>
          <w:sz w:val="28"/>
          <w:szCs w:val="28"/>
        </w:rPr>
        <w:t xml:space="preserve">разместить настоящий приказ </w:t>
      </w:r>
      <w:r>
        <w:rPr>
          <w:sz w:val="28"/>
          <w:szCs w:val="28"/>
        </w:rPr>
        <w:t>на официальном сайте Енисейского управления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2E77B7" w:rsidRDefault="002E77B7" w:rsidP="007504D0">
      <w:pPr>
        <w:widowControl w:val="0"/>
        <w:tabs>
          <w:tab w:val="left" w:pos="90"/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2E77B7" w:rsidRPr="001F1C84" w:rsidRDefault="002E77B7" w:rsidP="007504D0">
      <w:pPr>
        <w:widowControl w:val="0"/>
        <w:tabs>
          <w:tab w:val="left" w:pos="90"/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9394A" w:rsidRDefault="0049394A" w:rsidP="007504D0">
      <w:pPr>
        <w:tabs>
          <w:tab w:val="left" w:pos="4002"/>
        </w:tabs>
        <w:spacing w:line="276" w:lineRule="auto"/>
      </w:pPr>
    </w:p>
    <w:p w:rsidR="0049394A" w:rsidRDefault="0049394A" w:rsidP="007504D0">
      <w:pPr>
        <w:spacing w:line="276" w:lineRule="auto"/>
      </w:pPr>
    </w:p>
    <w:p w:rsidR="000F3770" w:rsidRPr="00866E7D" w:rsidRDefault="0049394A" w:rsidP="007504D0">
      <w:pPr>
        <w:tabs>
          <w:tab w:val="left" w:pos="7537"/>
        </w:tabs>
        <w:spacing w:line="276" w:lineRule="auto"/>
        <w:rPr>
          <w:sz w:val="28"/>
        </w:rPr>
      </w:pPr>
      <w:r w:rsidRPr="00866E7D">
        <w:rPr>
          <w:sz w:val="28"/>
        </w:rPr>
        <w:t>Руководитель Управления</w:t>
      </w:r>
      <w:r w:rsidR="00866E7D">
        <w:rPr>
          <w:sz w:val="28"/>
        </w:rPr>
        <w:tab/>
        <w:t xml:space="preserve">          Н.А. </w:t>
      </w:r>
      <w:proofErr w:type="spellStart"/>
      <w:r w:rsidR="00866E7D">
        <w:rPr>
          <w:sz w:val="28"/>
        </w:rPr>
        <w:t>Бурдюкова</w:t>
      </w:r>
      <w:proofErr w:type="spellEnd"/>
    </w:p>
    <w:sectPr w:rsidR="000F3770" w:rsidRPr="00866E7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140CB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B26BA"/>
    <w:rsid w:val="00251091"/>
    <w:rsid w:val="002974C1"/>
    <w:rsid w:val="002A4583"/>
    <w:rsid w:val="002E77B7"/>
    <w:rsid w:val="003114D2"/>
    <w:rsid w:val="0032323D"/>
    <w:rsid w:val="0037105E"/>
    <w:rsid w:val="003A6E3E"/>
    <w:rsid w:val="003B4D73"/>
    <w:rsid w:val="003C5480"/>
    <w:rsid w:val="003D00E5"/>
    <w:rsid w:val="003D251B"/>
    <w:rsid w:val="003D5296"/>
    <w:rsid w:val="003E106E"/>
    <w:rsid w:val="003F1BE6"/>
    <w:rsid w:val="003F3DDC"/>
    <w:rsid w:val="00400463"/>
    <w:rsid w:val="004055A9"/>
    <w:rsid w:val="00444A53"/>
    <w:rsid w:val="0049394A"/>
    <w:rsid w:val="0056611E"/>
    <w:rsid w:val="005712E3"/>
    <w:rsid w:val="00582D7A"/>
    <w:rsid w:val="005848C3"/>
    <w:rsid w:val="00587017"/>
    <w:rsid w:val="00593988"/>
    <w:rsid w:val="00597564"/>
    <w:rsid w:val="005A36F4"/>
    <w:rsid w:val="005C0470"/>
    <w:rsid w:val="005C586A"/>
    <w:rsid w:val="006374C0"/>
    <w:rsid w:val="006563A6"/>
    <w:rsid w:val="00687700"/>
    <w:rsid w:val="006B307F"/>
    <w:rsid w:val="006B5DC3"/>
    <w:rsid w:val="006F4A20"/>
    <w:rsid w:val="0071182A"/>
    <w:rsid w:val="00733106"/>
    <w:rsid w:val="00742891"/>
    <w:rsid w:val="00747474"/>
    <w:rsid w:val="007504D0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66E7D"/>
    <w:rsid w:val="008973E9"/>
    <w:rsid w:val="008B0C9E"/>
    <w:rsid w:val="008D273B"/>
    <w:rsid w:val="008D28E3"/>
    <w:rsid w:val="008E3110"/>
    <w:rsid w:val="00925204"/>
    <w:rsid w:val="00941F4A"/>
    <w:rsid w:val="00970166"/>
    <w:rsid w:val="00972615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C2564"/>
    <w:rsid w:val="00BF7D3E"/>
    <w:rsid w:val="00C006B0"/>
    <w:rsid w:val="00C221A2"/>
    <w:rsid w:val="00C23028"/>
    <w:rsid w:val="00C34725"/>
    <w:rsid w:val="00CD56A8"/>
    <w:rsid w:val="00CE437B"/>
    <w:rsid w:val="00D05223"/>
    <w:rsid w:val="00D1428B"/>
    <w:rsid w:val="00D61C3F"/>
    <w:rsid w:val="00D6255C"/>
    <w:rsid w:val="00D818D8"/>
    <w:rsid w:val="00DB470E"/>
    <w:rsid w:val="00DB49CE"/>
    <w:rsid w:val="00DC3610"/>
    <w:rsid w:val="00DF6215"/>
    <w:rsid w:val="00E016E0"/>
    <w:rsid w:val="00E0595C"/>
    <w:rsid w:val="00E35943"/>
    <w:rsid w:val="00E7138D"/>
    <w:rsid w:val="00E85B79"/>
    <w:rsid w:val="00E9306F"/>
    <w:rsid w:val="00E9432F"/>
    <w:rsid w:val="00EF0B4E"/>
    <w:rsid w:val="00EF3879"/>
    <w:rsid w:val="00F1177A"/>
    <w:rsid w:val="00F336C5"/>
    <w:rsid w:val="00F44D3E"/>
    <w:rsid w:val="00F66284"/>
    <w:rsid w:val="00F82DD6"/>
    <w:rsid w:val="00FB2CC4"/>
    <w:rsid w:val="00FC7D3C"/>
    <w:rsid w:val="00FD609A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C7A65-193E-4834-BB36-057D023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2018-04-20T02:05:00Z</dcterms:created>
  <dcterms:modified xsi:type="dcterms:W3CDTF">2018-04-20T02:05:00Z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