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846A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02.09.2019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435F4" w:rsidR="00DA53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D6552" w:rsidR="008F1B29">
      <w:pPr>
        <w:spacing w:after="0"/>
        <w:rPr>
          <w:lang w:val="en-US"/>
        </w:rPr>
      </w:pPr>
    </w:p>
    <w:p w:rsidRDefault="007D6552" w:rsidP="007D6552" w:rsidR="009D7281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D6552" w:rsidP="007D6552" w:rsidR="007D6552" w:rsidRPr="007D6552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B21453" w:rsidP="007D6552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</w:t>
      </w:r>
      <w:r w:rsidR="007D6552" w:rsidRPr="007D6552">
        <w:rPr>
          <w:rFonts w:cs="Times New Roman" w:hAnsi="Times New Roman" w:ascii="Times New Roman"/>
          <w:sz w:val="28"/>
          <w:szCs w:val="28"/>
        </w:rPr>
        <w:t xml:space="preserve"> </w:t>
      </w:r>
      <w:r w:rsidR="007D6552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 газеты</w:t>
      </w:r>
      <w:r>
        <w:rPr>
          <w:rFonts w:cs="Times New Roman" w:hAnsi="Times New Roman" w:ascii="Times New Roman"/>
          <w:sz w:val="28"/>
          <w:szCs w:val="28"/>
        </w:rPr>
        <w:t xml:space="preserve"> «Наш Кировский район» </w:t>
      </w:r>
      <w:r w:rsidR="007D6552">
        <w:rPr>
          <w:rFonts w:cs="Times New Roman" w:hAnsi="Times New Roman" w:ascii="Times New Roman"/>
          <w:sz w:val="28"/>
          <w:szCs w:val="28"/>
        </w:rPr>
        <w:t xml:space="preserve">регистрационный номер серии </w:t>
      </w:r>
      <w:r>
        <w:rPr>
          <w:rFonts w:cs="Times New Roman" w:hAnsi="Times New Roman" w:ascii="Times New Roman"/>
          <w:sz w:val="28"/>
          <w:szCs w:val="28"/>
        </w:rPr>
        <w:t>ПИ № ТУ 24 - 01086 от 04.06.</w:t>
      </w:r>
      <w:r w:rsidR="007D655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D6552" w:rsidP="007D6552" w:rsidR="007D6552" w:rsidRPr="0089656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«Наш Кировский район», запланированное 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02.09.2019 по 30.09.2019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7D6552" w:rsidP="007D6552" w:rsidR="007D655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D6552" w:rsidP="007D6552" w:rsidR="007D6552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7D6552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6552" w:rsidP="007D6552" w:rsidR="007D6552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56CB3" w:rsidR="00DA5312" w:rsidRPr="00A56CB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0435F4" w:rsidR="00DA53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846A2" w:rsidP="00AE17C7" w:rsidR="006846A2">
      <w:pPr>
        <w:spacing w:lineRule="auto" w:line="240" w:after="0"/>
      </w:pPr>
      <w:r>
        <w:separator/>
      </w:r>
    </w:p>
  </w:endnote>
  <w:endnote w:id="0" w:type="continuationSeparator">
    <w:p w:rsidRDefault="006846A2" w:rsidP="00AE17C7" w:rsidR="006846A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D655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846A2" w:rsidP="00AE17C7" w:rsidR="006846A2">
      <w:pPr>
        <w:spacing w:lineRule="auto" w:line="240" w:after="0"/>
      </w:pPr>
      <w:r>
        <w:separator/>
      </w:r>
    </w:p>
  </w:footnote>
  <w:footnote w:id="0" w:type="continuationSeparator">
    <w:p w:rsidRDefault="006846A2" w:rsidP="00AE17C7" w:rsidR="006846A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D655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35F4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46A2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6552"/>
    <w:rsid w:val="00826F87"/>
    <w:rsid w:val="008F1B29"/>
    <w:rsid w:val="00957258"/>
    <w:rsid w:val="009B62A6"/>
    <w:rsid w:val="009D7281"/>
    <w:rsid w:val="009E6372"/>
    <w:rsid w:val="00A51CE2"/>
    <w:rsid w:val="00A56CB3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A5312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80CA0" w:rsidP="00680CA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80CA0" w:rsidP="00680CA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396D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7A2C"/>
    <w:rsid w:val="00671348"/>
    <w:rsid w:val="00680CA0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0C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80C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80C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0CA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80CA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80CA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56BF72-0DCD-466F-A7FD-5B6A642A40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233</properties:Words>
  <properties:Characters>1331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2019-09-02T01:32:00Z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2019-09-02T01:32:00Z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