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3F6937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EB64F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15.10.2019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3B5281" w:rsidRDefault="00EB64F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ED1159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 деятельности средства массовой информации телепрограммы</w:t>
      </w:r>
      <w:r w:rsidR="00B21453">
        <w:rPr>
          <w:rFonts w:ascii="Times New Roman" w:hAnsi="Times New Roman" w:cs="Times New Roman"/>
          <w:sz w:val="28"/>
          <w:szCs w:val="28"/>
        </w:rPr>
        <w:t xml:space="preserve"> «Квинта Центр ТВ»</w:t>
      </w:r>
      <w:r>
        <w:rPr>
          <w:rFonts w:ascii="Times New Roman" w:hAnsi="Times New Roman" w:cs="Times New Roman"/>
          <w:sz w:val="28"/>
          <w:szCs w:val="28"/>
        </w:rPr>
        <w:t>, регистрационный номер</w:t>
      </w:r>
      <w:r w:rsidR="00B21453">
        <w:rPr>
          <w:rFonts w:ascii="Times New Roman" w:hAnsi="Times New Roman" w:cs="Times New Roman"/>
          <w:sz w:val="28"/>
          <w:szCs w:val="28"/>
        </w:rPr>
        <w:t xml:space="preserve"> Эл № ТУ 24 - 01098 от 13.09.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145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1453"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D1159"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 w:rsidR="00ED1159"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ED1159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ED1159">
        <w:rPr>
          <w:rFonts w:ascii="Times New Roman" w:hAnsi="Times New Roman" w:cs="Times New Roman"/>
          <w:color w:val="auto"/>
          <w:sz w:val="28"/>
          <w:szCs w:val="28"/>
        </w:rPr>
        <w:t>на 2019 год,</w:t>
      </w:r>
      <w:r w:rsidR="00ED1159">
        <w:rPr>
          <w:rFonts w:ascii="Times New Roman" w:hAnsi="Times New Roman" w:cs="Times New Roman"/>
          <w:sz w:val="28"/>
          <w:szCs w:val="28"/>
        </w:rPr>
        <w:t xml:space="preserve"> </w:t>
      </w:r>
      <w:r w:rsidR="00ED1159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="00ED1159" w:rsidRPr="003E3C8B">
        <w:rPr>
          <w:rFonts w:ascii="Times New Roman" w:hAnsi="Times New Roman" w:cs="Times New Roman"/>
          <w:color w:val="auto"/>
          <w:sz w:val="28"/>
          <w:szCs w:val="28"/>
        </w:rPr>
        <w:t>15.11.2018 № 481</w:t>
      </w:r>
      <w:r w:rsidR="00ED115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D1159"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телепрограммы «Квинта Центр ТВ», запланированное на период с</w:t>
      </w:r>
      <w:proofErr w:type="gramEnd"/>
      <w:r w:rsidR="00ED1159">
        <w:rPr>
          <w:rFonts w:ascii="Times New Roman" w:hAnsi="Times New Roman" w:cs="Times New Roman"/>
          <w:sz w:val="28"/>
          <w:szCs w:val="28"/>
        </w:rPr>
        <w:t xml:space="preserve"> 01.10.2019 по 31.10.2019</w:t>
      </w:r>
      <w:r w:rsidR="00ED1159" w:rsidRPr="003A2B49">
        <w:rPr>
          <w:rFonts w:ascii="Times New Roman" w:hAnsi="Times New Roman" w:cs="Times New Roman"/>
          <w:sz w:val="28"/>
          <w:szCs w:val="28"/>
        </w:rPr>
        <w:t>.</w:t>
      </w:r>
    </w:p>
    <w:p w:rsidR="00ED1159" w:rsidRPr="00154724" w:rsidRDefault="00ED1159" w:rsidP="00ED115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размещенный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ED1159" w:rsidRDefault="00ED1159" w:rsidP="00ED115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3B5281" w:rsidRPr="00ED1159" w:rsidRDefault="00EB64F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ED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3B5281" w:rsidRDefault="00EB64F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59" w:rsidRDefault="00ED1159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59" w:rsidRDefault="00ED1159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59" w:rsidRDefault="00ED1159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59" w:rsidRDefault="00ED1159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59" w:rsidRDefault="00ED1159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59" w:rsidRDefault="00ED1159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59" w:rsidRDefault="00ED1159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59" w:rsidRDefault="00ED1159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59" w:rsidRDefault="00ED1159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59" w:rsidRDefault="00ED1159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59" w:rsidRDefault="00ED1159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59" w:rsidRDefault="00ED1159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59" w:rsidRDefault="00ED1159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59" w:rsidRDefault="00ED1159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59" w:rsidRDefault="00ED1159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59" w:rsidRDefault="00ED1159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59" w:rsidRDefault="00ED1159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59" w:rsidRDefault="00ED1159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59" w:rsidRDefault="00ED1159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59" w:rsidRDefault="00ED1159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59" w:rsidRDefault="00ED1159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59" w:rsidRDefault="00ED1159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59" w:rsidRDefault="00ED1159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59" w:rsidRDefault="00ED1159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59" w:rsidRDefault="00ED1159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59" w:rsidRDefault="00ED1159" w:rsidP="00ED1159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59" w:rsidRPr="003155A0" w:rsidRDefault="00ED1159" w:rsidP="00ED115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="00ED1159" w:rsidRPr="003155A0" w:rsidRDefault="00ED1159" w:rsidP="00ED1159">
      <w:pPr>
        <w:tabs>
          <w:tab w:val="left" w:pos="822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М.Б.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Кулаева</w:t>
      </w:r>
      <w:proofErr w:type="spellEnd"/>
    </w:p>
    <w:p w:rsidR="00ED1159" w:rsidRPr="003155A0" w:rsidRDefault="00ED1159" w:rsidP="00ED1159">
      <w:pPr>
        <w:tabs>
          <w:tab w:val="left" w:pos="822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15.10.2019</w:t>
      </w:r>
    </w:p>
    <w:p w:rsidR="00ED1159" w:rsidRPr="003155A0" w:rsidRDefault="00ED1159" w:rsidP="00ED1159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ED1159" w:rsidRPr="003155A0" w:rsidRDefault="00ED1159" w:rsidP="00ED115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D1159" w:rsidRPr="003155A0" w:rsidRDefault="00ED1159" w:rsidP="00ED1159">
      <w:pPr>
        <w:tabs>
          <w:tab w:val="left" w:pos="8222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ED1159" w:rsidRDefault="00ED1159" w:rsidP="00ED1159">
      <w:pPr>
        <w:tabs>
          <w:tab w:val="left" w:pos="822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15.10.2019</w:t>
      </w:r>
    </w:p>
    <w:p w:rsidR="00ED1159" w:rsidRDefault="00ED1159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3D382A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3D382A" w:rsidRDefault="003F693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3D382A" w:rsidRDefault="003F6937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3D382A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3D382A" w:rsidRDefault="003F6937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3D382A" w:rsidTr="008041F4">
        <w:trPr>
          <w:cantSplit/>
          <w:jc w:val="center"/>
        </w:trPr>
        <w:tc>
          <w:tcPr>
            <w:tcW w:w="988" w:type="dxa"/>
          </w:tcPr>
          <w:p w:rsidR="003D382A" w:rsidRDefault="003F693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3D382A" w:rsidRDefault="003F693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3D382A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3D382A" w:rsidRDefault="003F693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3D382A" w:rsidRDefault="003F693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3D382A" w:rsidTr="008041F4">
        <w:trPr>
          <w:cantSplit/>
          <w:jc w:val="center"/>
        </w:trPr>
        <w:tc>
          <w:tcPr>
            <w:tcW w:w="988" w:type="dxa"/>
          </w:tcPr>
          <w:p w:rsidR="003D382A" w:rsidRDefault="003F693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3D382A" w:rsidRDefault="003F693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3F6937"/>
    <w:sectPr w:rsidR="00000000" w:rsidSect="00ED1159">
      <w:headerReference w:type="default" r:id="rId12"/>
      <w:footerReference w:type="defaul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FB" w:rsidRDefault="00EB64FB" w:rsidP="00AE17C7">
      <w:pPr>
        <w:spacing w:after="0" w:line="240" w:lineRule="auto"/>
      </w:pPr>
      <w:r>
        <w:separator/>
      </w:r>
    </w:p>
  </w:endnote>
  <w:endnote w:type="continuationSeparator" w:id="0">
    <w:p w:rsidR="00EB64FB" w:rsidRDefault="00EB64F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ED1159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D21FDD" w:rsidRPr="00AE17C7" w:rsidRDefault="00AE17C7" w:rsidP="00D21FDD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D21FDD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D21FDD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D21FDD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FB" w:rsidRDefault="00EB64FB" w:rsidP="00AE17C7">
      <w:pPr>
        <w:spacing w:after="0" w:line="240" w:lineRule="auto"/>
      </w:pPr>
      <w:r>
        <w:separator/>
      </w:r>
    </w:p>
  </w:footnote>
  <w:footnote w:type="continuationSeparator" w:id="0">
    <w:p w:rsidR="00EB64FB" w:rsidRDefault="00EB64FB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69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3B5281"/>
    <w:rsid w:val="003D382A"/>
    <w:rsid w:val="003F6937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21FDD"/>
    <w:rsid w:val="00D47C8B"/>
    <w:rsid w:val="00D939D7"/>
    <w:rsid w:val="00DF46E3"/>
    <w:rsid w:val="00E40538"/>
    <w:rsid w:val="00E906FF"/>
    <w:rsid w:val="00EB3B62"/>
    <w:rsid w:val="00EB64FB"/>
    <w:rsid w:val="00ED1159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2629D7" w:rsidP="002629D7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2629D7" w:rsidP="002629D7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629D7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D5422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29D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629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629D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29D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629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629D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34DF31B-C2A0-44C7-B64E-C6EBD73FA72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2019-10-17T05:45:00Z</dcterms:created>
  <dcterms:modified xsi:type="dcterms:W3CDTF">2019-10-17T05:45:00Z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