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E01629" w:rsidRDefault="00E01629" w:rsidP="00C34725"/>
    <w:p w:rsidR="00E01629" w:rsidRPr="00E01629" w:rsidRDefault="00E01629" w:rsidP="00E01629"/>
    <w:p w:rsidR="00E01629" w:rsidRPr="00E01629" w:rsidRDefault="00E01629" w:rsidP="00E01629"/>
    <w:p w:rsidR="00E01629" w:rsidRDefault="00E01629" w:rsidP="00E01629"/>
    <w:p w:rsidR="00E01629" w:rsidRDefault="00E01629" w:rsidP="00E01629">
      <w:pPr>
        <w:spacing w:line="276" w:lineRule="auto"/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E40538">
        <w:rPr>
          <w:b/>
          <w:sz w:val="28"/>
          <w:szCs w:val="28"/>
        </w:rPr>
        <w:t xml:space="preserve">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01629" w:rsidRDefault="00E01629" w:rsidP="00E01629">
      <w:pPr>
        <w:jc w:val="center"/>
        <w:rPr>
          <w:b/>
          <w:sz w:val="28"/>
          <w:szCs w:val="28"/>
        </w:rPr>
      </w:pPr>
    </w:p>
    <w:p w:rsidR="00E01629" w:rsidRDefault="00E01629" w:rsidP="00E01629">
      <w:pPr>
        <w:jc w:val="center"/>
      </w:pPr>
    </w:p>
    <w:p w:rsidR="00E01629" w:rsidRDefault="00E01629" w:rsidP="00E01629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связи с</w:t>
      </w:r>
      <w:r w:rsidRPr="006A0225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необходимостью внесения изменений в плановые профилактические мероприятия в сфере массовых коммуникаций,</w:t>
      </w:r>
      <w:r w:rsidRPr="00C80769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E01629" w:rsidRDefault="00E01629" w:rsidP="00E01629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Мероприятие в сфере массовых коммуникаций</w:t>
      </w:r>
      <w:r w:rsidRPr="0076047A">
        <w:rPr>
          <w:sz w:val="28"/>
          <w:szCs w:val="28"/>
        </w:rPr>
        <w:t>, запланированн</w:t>
      </w:r>
      <w:r>
        <w:rPr>
          <w:sz w:val="28"/>
          <w:szCs w:val="28"/>
        </w:rPr>
        <w:t>ое</w:t>
      </w:r>
      <w:r w:rsidRPr="0076047A">
        <w:rPr>
          <w:sz w:val="28"/>
          <w:szCs w:val="28"/>
        </w:rPr>
        <w:t xml:space="preserve"> на </w:t>
      </w:r>
      <w:r>
        <w:rPr>
          <w:sz w:val="28"/>
          <w:szCs w:val="28"/>
        </w:rPr>
        <w:t>октябрь</w:t>
      </w:r>
      <w:r w:rsidRPr="0076047A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: </w:t>
      </w:r>
      <w:r w:rsidRPr="00DA2F23">
        <w:rPr>
          <w:sz w:val="28"/>
          <w:szCs w:val="28"/>
        </w:rPr>
        <w:t>«</w:t>
      </w:r>
      <w:r w:rsidRPr="006415AC">
        <w:rPr>
          <w:sz w:val="28"/>
        </w:rPr>
        <w:t>Семинар с представителями региональных средств массовой информации и вещательных организаций по обзору</w:t>
      </w:r>
      <w:r w:rsidRPr="00745B07">
        <w:rPr>
          <w:bCs/>
          <w:i/>
          <w:color w:val="000000"/>
          <w:sz w:val="20"/>
          <w:szCs w:val="20"/>
        </w:rPr>
        <w:t xml:space="preserve"> </w:t>
      </w:r>
      <w:r w:rsidRPr="00DA2F23">
        <w:rPr>
          <w:bCs/>
          <w:color w:val="000000"/>
          <w:sz w:val="28"/>
          <w:szCs w:val="20"/>
        </w:rPr>
        <w:t>выявляемых фактов злоупотребления СМИ свободой массовой информации и основных требований законодательства РФ в сфере СМИ и телерадиовещания, регулирующих деятельность вещателей и редакций теле/радиоканалов. Дополнительно: обзор изменений в законодательстве о СМИ в части лицензионных требований, вступающих  в силу с 01.01.2020</w:t>
      </w:r>
      <w:r>
        <w:rPr>
          <w:bCs/>
          <w:color w:val="000000"/>
          <w:sz w:val="28"/>
          <w:szCs w:val="28"/>
        </w:rPr>
        <w:t>»</w:t>
      </w:r>
      <w:r w:rsidRPr="00BF6070">
        <w:rPr>
          <w:sz w:val="28"/>
          <w:szCs w:val="28"/>
        </w:rPr>
        <w:t>, перенести на ноябрь 2019</w:t>
      </w:r>
      <w:r w:rsidRPr="00BF6070">
        <w:rPr>
          <w:sz w:val="28"/>
        </w:rPr>
        <w:t>.</w:t>
      </w:r>
    </w:p>
    <w:p w:rsidR="00E01629" w:rsidRPr="00154724" w:rsidRDefault="00E01629" w:rsidP="00E01629">
      <w:pPr>
        <w:tabs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соответствующий раздел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год, размещенный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E01629" w:rsidRPr="007C5D91" w:rsidRDefault="00E01629" w:rsidP="00E01629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3. </w:t>
      </w:r>
      <w:proofErr w:type="gramStart"/>
      <w:r w:rsidRPr="007C5D91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7C5D91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01629" w:rsidRDefault="00E01629" w:rsidP="00E01629">
      <w:pPr>
        <w:spacing w:line="276" w:lineRule="auto"/>
      </w:pPr>
    </w:p>
    <w:p w:rsidR="00E01629" w:rsidRDefault="00E01629" w:rsidP="00E01629">
      <w:pPr>
        <w:spacing w:line="276" w:lineRule="auto"/>
      </w:pPr>
    </w:p>
    <w:p w:rsidR="00E01629" w:rsidRDefault="00E01629" w:rsidP="00E01629">
      <w:pPr>
        <w:spacing w:line="276" w:lineRule="auto"/>
      </w:pPr>
    </w:p>
    <w:p w:rsidR="00E01629" w:rsidRDefault="00E01629" w:rsidP="00E01629">
      <w:pPr>
        <w:tabs>
          <w:tab w:val="left" w:pos="7929"/>
        </w:tabs>
        <w:spacing w:line="276" w:lineRule="auto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р</w:t>
      </w:r>
      <w:r w:rsidRPr="00BB4900">
        <w:rPr>
          <w:sz w:val="28"/>
        </w:rPr>
        <w:t>уководител</w:t>
      </w:r>
      <w:r>
        <w:rPr>
          <w:sz w:val="28"/>
        </w:rPr>
        <w:t>я</w:t>
      </w:r>
      <w:r w:rsidRPr="00BB4900">
        <w:rPr>
          <w:sz w:val="28"/>
        </w:rPr>
        <w:t xml:space="preserve"> Управления</w:t>
      </w:r>
      <w:r w:rsidRPr="00BB4900">
        <w:rPr>
          <w:sz w:val="28"/>
        </w:rPr>
        <w:tab/>
        <w:t xml:space="preserve">  </w:t>
      </w:r>
      <w:r>
        <w:rPr>
          <w:sz w:val="28"/>
        </w:rPr>
        <w:t xml:space="preserve">      И.В. </w:t>
      </w:r>
      <w:proofErr w:type="spellStart"/>
      <w:r>
        <w:rPr>
          <w:sz w:val="28"/>
        </w:rPr>
        <w:t>Берляков</w:t>
      </w:r>
      <w:proofErr w:type="spellEnd"/>
    </w:p>
    <w:p w:rsidR="00E01629" w:rsidRPr="00E01629" w:rsidRDefault="00E01629" w:rsidP="00E01629">
      <w:pPr>
        <w:jc w:val="both"/>
        <w:rPr>
          <w:b/>
          <w:sz w:val="28"/>
          <w:szCs w:val="28"/>
        </w:rPr>
      </w:pPr>
    </w:p>
    <w:sectPr w:rsidR="00E01629" w:rsidRPr="00E01629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BB63CF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29"/>
    <w:rsid w:val="00E016E0"/>
    <w:rsid w:val="00E33E55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2019-09-24T06:23:00Z</dcterms:created>
  <dcterms:modified xsi:type="dcterms:W3CDTF">2019-09-24T06:23:00Z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