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A284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77FD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11D45" w:rsidRDefault="00177FD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4965D4">
      <w:pPr>
        <w:spacing w:after="0"/>
        <w:rPr>
          <w:lang w:val="en-US"/>
        </w:rPr>
      </w:pPr>
    </w:p>
    <w:p w:rsidR="004965D4" w:rsidRPr="004432EF" w:rsidRDefault="004965D4" w:rsidP="004965D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4965D4" w:rsidRDefault="004965D4" w:rsidP="0049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965D4" w:rsidRDefault="004965D4" w:rsidP="0049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965D4" w:rsidRPr="004432EF" w:rsidRDefault="004965D4" w:rsidP="0049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сетевого издания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4965D4">
        <w:rPr>
          <w:rFonts w:ascii="Times New Roman" w:hAnsi="Times New Roman" w:cs="Times New Roman"/>
          <w:sz w:val="27"/>
          <w:szCs w:val="27"/>
        </w:rPr>
        <w:t>Официальный сайт газеты "Сельская новь"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4965D4">
        <w:rPr>
          <w:rFonts w:ascii="Times New Roman" w:hAnsi="Times New Roman" w:cs="Times New Roman"/>
          <w:sz w:val="27"/>
          <w:szCs w:val="27"/>
        </w:rPr>
        <w:t>ЭЛ № ФС 77 - 68919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4965D4">
        <w:rPr>
          <w:rFonts w:ascii="Times New Roman" w:hAnsi="Times New Roman" w:cs="Times New Roman"/>
          <w:sz w:val="27"/>
          <w:szCs w:val="27"/>
        </w:rPr>
        <w:t>07.03.2017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15.0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19.0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4965D4" w:rsidRPr="004432EF" w:rsidRDefault="004965D4" w:rsidP="0049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4965D4" w:rsidRPr="00AB28DD" w:rsidRDefault="004965D4" w:rsidP="0049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4965D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4965D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4965D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11D45" w:rsidRDefault="00177F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11D45" w:rsidRDefault="00177FD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965D4" w:rsidRPr="003155A0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965D4" w:rsidRPr="003155A0" w:rsidRDefault="004965D4" w:rsidP="004965D4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4965D4" w:rsidRPr="003155A0" w:rsidRDefault="004965D4" w:rsidP="004965D4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4965D4" w:rsidRPr="003155A0" w:rsidRDefault="004965D4" w:rsidP="004965D4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965D4" w:rsidRPr="003155A0" w:rsidRDefault="004965D4" w:rsidP="004965D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965D4" w:rsidRPr="003155A0" w:rsidRDefault="004965D4" w:rsidP="004965D4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965D4" w:rsidRDefault="004965D4" w:rsidP="004965D4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C66A6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66A63" w:rsidRDefault="006A284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66A63" w:rsidRDefault="006A284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истеме электронного документооборота Роскомнадзора</w:t>
            </w:r>
          </w:p>
        </w:tc>
      </w:tr>
      <w:tr w:rsidR="00C66A6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66A63" w:rsidRDefault="006A284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66A63" w:rsidTr="008041F4">
        <w:trPr>
          <w:cantSplit/>
          <w:jc w:val="center"/>
        </w:trPr>
        <w:tc>
          <w:tcPr>
            <w:tcW w:w="988" w:type="dxa"/>
          </w:tcPr>
          <w:p w:rsidR="00C66A63" w:rsidRDefault="006A284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66A63" w:rsidRDefault="006A284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C66A6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66A63" w:rsidRDefault="006A284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66A63" w:rsidRDefault="006A284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C66A63" w:rsidTr="008041F4">
        <w:trPr>
          <w:cantSplit/>
          <w:jc w:val="center"/>
        </w:trPr>
        <w:tc>
          <w:tcPr>
            <w:tcW w:w="988" w:type="dxa"/>
          </w:tcPr>
          <w:p w:rsidR="00C66A63" w:rsidRDefault="006A284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66A63" w:rsidRDefault="006A284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6A2849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DB" w:rsidRDefault="00177FDB" w:rsidP="00AE17C7">
      <w:pPr>
        <w:spacing w:after="0" w:line="240" w:lineRule="auto"/>
      </w:pPr>
      <w:r>
        <w:separator/>
      </w:r>
    </w:p>
  </w:endnote>
  <w:endnote w:type="continuationSeparator" w:id="0">
    <w:p w:rsidR="00177FDB" w:rsidRDefault="00177FD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965D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965D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4965D4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4965D4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4965D4" w:rsidRPr="00F166E4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4965D4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4965D4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4965D4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4965D4" w:rsidRPr="00F166E4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4965D4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DB" w:rsidRDefault="00177FDB" w:rsidP="00AE17C7">
      <w:pPr>
        <w:spacing w:after="0" w:line="240" w:lineRule="auto"/>
      </w:pPr>
      <w:r>
        <w:separator/>
      </w:r>
    </w:p>
  </w:footnote>
  <w:footnote w:type="continuationSeparator" w:id="0">
    <w:p w:rsidR="00177FDB" w:rsidRDefault="00177FD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28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7FDB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965D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A2849"/>
    <w:rsid w:val="006B7ED6"/>
    <w:rsid w:val="006D00EE"/>
    <w:rsid w:val="00711D45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66A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5668E" w:rsidP="0035668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5668E" w:rsidP="0035668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668E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C5461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68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566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5668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68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566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5668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919CAA-AA64-4E91-B1BA-B6932D32C3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2020-04-24T02:53:00Z</dcterms:created>
  <dcterms:modified xsi:type="dcterms:W3CDTF">2020-04-24T02:53:00Z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