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B28A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053B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03685" w:rsidRDefault="001053B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455AAD" w:rsidRPr="004432EF" w:rsidRDefault="00455AAD" w:rsidP="00455A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455AAD" w:rsidRDefault="00455AAD" w:rsidP="00455A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55AAD" w:rsidRDefault="00455AAD" w:rsidP="00455A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55AAD" w:rsidRPr="004432EF" w:rsidRDefault="00455AAD" w:rsidP="00455A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телеканала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455AAD">
        <w:rPr>
          <w:rFonts w:ascii="Times New Roman" w:hAnsi="Times New Roman" w:cs="Times New Roman"/>
          <w:sz w:val="27"/>
          <w:szCs w:val="27"/>
        </w:rPr>
        <w:t>Колорит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455AAD">
        <w:rPr>
          <w:rFonts w:ascii="Times New Roman" w:hAnsi="Times New Roman" w:cs="Times New Roman"/>
          <w:sz w:val="27"/>
          <w:szCs w:val="27"/>
        </w:rPr>
        <w:t xml:space="preserve">Эл № ТУ 24 - 00859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455AAD">
        <w:rPr>
          <w:rFonts w:ascii="Times New Roman" w:hAnsi="Times New Roman" w:cs="Times New Roman"/>
          <w:sz w:val="27"/>
          <w:szCs w:val="27"/>
        </w:rPr>
        <w:t>22.10.2014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20.0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22.0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455AAD" w:rsidRPr="004432EF" w:rsidRDefault="00455AAD" w:rsidP="00455A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</w:t>
      </w:r>
      <w:proofErr w:type="spellStart"/>
      <w:r w:rsidRPr="004432EF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 в сети Интернет: 24.rkn.gov.ru.</w:t>
      </w:r>
    </w:p>
    <w:p w:rsidR="00455AAD" w:rsidRPr="00AB28DD" w:rsidRDefault="00455AAD" w:rsidP="00455A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03685" w:rsidRPr="00455AAD" w:rsidRDefault="001053B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55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03685" w:rsidRDefault="001053B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5AAD" w:rsidRPr="003155A0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55AAD" w:rsidRPr="003155A0" w:rsidRDefault="00455AAD" w:rsidP="00455AAD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455AAD" w:rsidRPr="003155A0" w:rsidRDefault="00455AAD" w:rsidP="00455AAD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455AAD" w:rsidRPr="003155A0" w:rsidRDefault="00455AAD" w:rsidP="00455AAD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55AAD" w:rsidRPr="003155A0" w:rsidRDefault="00455AAD" w:rsidP="00455AA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55AAD" w:rsidRPr="003155A0" w:rsidRDefault="00455AAD" w:rsidP="00455AAD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455AAD" w:rsidRDefault="00455AAD" w:rsidP="00455AAD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6335D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335D3" w:rsidRDefault="008B28A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335D3" w:rsidRDefault="008B28A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6335D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335D3" w:rsidRDefault="008B28A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335D3" w:rsidTr="008041F4">
        <w:trPr>
          <w:cantSplit/>
          <w:jc w:val="center"/>
        </w:trPr>
        <w:tc>
          <w:tcPr>
            <w:tcW w:w="988" w:type="dxa"/>
          </w:tcPr>
          <w:p w:rsidR="006335D3" w:rsidRDefault="008B28A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335D3" w:rsidRDefault="008B28A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6335D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335D3" w:rsidRDefault="008B28A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335D3" w:rsidRDefault="008B28A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Наталья Анатольевна</w:t>
                </w:r>
              </w:sdtContent>
            </w:sdt>
          </w:p>
        </w:tc>
      </w:tr>
      <w:tr w:rsidR="006335D3" w:rsidTr="008041F4">
        <w:trPr>
          <w:cantSplit/>
          <w:jc w:val="center"/>
        </w:trPr>
        <w:tc>
          <w:tcPr>
            <w:tcW w:w="988" w:type="dxa"/>
          </w:tcPr>
          <w:p w:rsidR="006335D3" w:rsidRDefault="008B28A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335D3" w:rsidRDefault="008B28A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21.04.2020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21.04.2021</w:t>
                </w:r>
              </w:sdtContent>
            </w:sdt>
          </w:p>
        </w:tc>
      </w:tr>
    </w:tbl>
    <w:p w:rsidR="00000000" w:rsidRDefault="008B28AA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BD" w:rsidRDefault="001053BD" w:rsidP="00AE17C7">
      <w:pPr>
        <w:spacing w:after="0" w:line="240" w:lineRule="auto"/>
      </w:pPr>
      <w:r>
        <w:separator/>
      </w:r>
    </w:p>
  </w:endnote>
  <w:endnote w:type="continuationSeparator" w:id="0">
    <w:p w:rsidR="001053BD" w:rsidRDefault="001053B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455AAD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455AAD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55AA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455AA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455AAD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455AAD" w:rsidRPr="00F166E4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455AAD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455AAD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455AAD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455AAD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455AAD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BD" w:rsidRDefault="001053BD" w:rsidP="00AE17C7">
      <w:pPr>
        <w:spacing w:after="0" w:line="240" w:lineRule="auto"/>
      </w:pPr>
      <w:r>
        <w:separator/>
      </w:r>
    </w:p>
  </w:footnote>
  <w:footnote w:type="continuationSeparator" w:id="0">
    <w:p w:rsidR="001053BD" w:rsidRDefault="001053B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8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053BD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5AAD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35D3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B28AA"/>
    <w:rsid w:val="008F1B29"/>
    <w:rsid w:val="00903685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41329" w:rsidP="0034132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41329" w:rsidP="0034132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1329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77F7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32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413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4132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32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413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4132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C4F7D9-2ECA-41B3-9BBE-885BF09EC44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2020-04-23T07:17:00Z</dcterms:created>
  <dcterms:modified xsi:type="dcterms:W3CDTF">2020-04-23T07:17:00Z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