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0D224C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3268A1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21.04.2020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155-нд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540D8B" w:rsidRDefault="003268A1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FF6617" w:rsidRPr="004432EF" w:rsidRDefault="00FF6617" w:rsidP="00FF661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4432EF">
        <w:rPr>
          <w:rFonts w:ascii="Times New Roman" w:hAnsi="Times New Roman" w:cs="Times New Roman"/>
          <w:b/>
          <w:sz w:val="27"/>
          <w:szCs w:val="27"/>
        </w:rPr>
        <w:t>О внесении изменений в план деятельности Енисейского управления Федеральной службы по надзору в сфере связи, информационных технологий и массовых коммуникаций на 2020 год</w:t>
      </w:r>
    </w:p>
    <w:p w:rsidR="00FF6617" w:rsidRDefault="00FF6617" w:rsidP="00FF661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FF6617" w:rsidRDefault="00FF6617" w:rsidP="00FF661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поручением от 20.04.2020 № 04СВ-22280 заместителя руководителя Федеральной службы по надзору в сфере связи, информационных технологий и массовых коммуникаций В.А. Субботина </w:t>
      </w:r>
      <w:r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FF6617" w:rsidRPr="004432EF" w:rsidRDefault="00FF6617" w:rsidP="00FF661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432EF">
        <w:rPr>
          <w:rFonts w:ascii="Times New Roman" w:hAnsi="Times New Roman" w:cs="Times New Roman"/>
          <w:sz w:val="27"/>
          <w:szCs w:val="27"/>
        </w:rPr>
        <w:t>1. Исключить из раздела 3.2.1 Плана деятельности Енисейского управления Федеральной службы по надзору в сфере связи, информационных технологий и массовых коммуникаций на 2020 год, 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18.11.2019 № 446,</w:t>
      </w:r>
      <w:r w:rsidRPr="004432EF">
        <w:rPr>
          <w:sz w:val="27"/>
          <w:szCs w:val="27"/>
        </w:rPr>
        <w:t xml:space="preserve"> </w:t>
      </w:r>
      <w:r w:rsidRPr="004432EF">
        <w:rPr>
          <w:rFonts w:ascii="Times New Roman" w:hAnsi="Times New Roman" w:cs="Times New Roman"/>
          <w:sz w:val="27"/>
          <w:szCs w:val="27"/>
        </w:rPr>
        <w:t>плановое мероприят</w:t>
      </w:r>
      <w:r>
        <w:rPr>
          <w:rFonts w:ascii="Times New Roman" w:hAnsi="Times New Roman" w:cs="Times New Roman"/>
          <w:sz w:val="27"/>
          <w:szCs w:val="27"/>
        </w:rPr>
        <w:t xml:space="preserve">ие систематического наблюдения </w:t>
      </w:r>
      <w:r w:rsidRPr="004432EF">
        <w:rPr>
          <w:rFonts w:ascii="Times New Roman" w:hAnsi="Times New Roman" w:cs="Times New Roman"/>
          <w:sz w:val="27"/>
          <w:szCs w:val="27"/>
        </w:rPr>
        <w:t xml:space="preserve">в отношении </w:t>
      </w:r>
      <w:r>
        <w:rPr>
          <w:rFonts w:ascii="Times New Roman" w:hAnsi="Times New Roman" w:cs="Times New Roman"/>
          <w:sz w:val="27"/>
          <w:szCs w:val="27"/>
        </w:rPr>
        <w:t>газеты</w:t>
      </w:r>
      <w:r w:rsidRPr="004432EF">
        <w:rPr>
          <w:rFonts w:ascii="Times New Roman" w:hAnsi="Times New Roman" w:cs="Times New Roman"/>
          <w:sz w:val="27"/>
          <w:szCs w:val="27"/>
        </w:rPr>
        <w:t xml:space="preserve"> «</w:t>
      </w:r>
      <w:r w:rsidR="008B1388">
        <w:rPr>
          <w:rFonts w:ascii="Times New Roman" w:hAnsi="Times New Roman" w:cs="Times New Roman"/>
          <w:sz w:val="27"/>
          <w:szCs w:val="27"/>
        </w:rPr>
        <w:t>Исход</w:t>
      </w:r>
      <w:r w:rsidRPr="004432EF">
        <w:rPr>
          <w:rFonts w:ascii="Times New Roman" w:hAnsi="Times New Roman" w:cs="Times New Roman"/>
          <w:sz w:val="27"/>
          <w:szCs w:val="27"/>
        </w:rPr>
        <w:t xml:space="preserve">» (свидетельство о регистрации </w:t>
      </w:r>
      <w:r w:rsidRPr="00F166E4">
        <w:rPr>
          <w:rFonts w:ascii="Times New Roman" w:hAnsi="Times New Roman" w:cs="Times New Roman"/>
          <w:sz w:val="27"/>
          <w:szCs w:val="27"/>
        </w:rPr>
        <w:t xml:space="preserve">№ </w:t>
      </w:r>
      <w:r w:rsidR="008B1388" w:rsidRPr="008B1388">
        <w:rPr>
          <w:rFonts w:ascii="Times New Roman" w:hAnsi="Times New Roman" w:cs="Times New Roman"/>
          <w:sz w:val="27"/>
          <w:szCs w:val="27"/>
        </w:rPr>
        <w:t>018920</w:t>
      </w:r>
      <w:r w:rsidR="008B1388">
        <w:rPr>
          <w:rFonts w:ascii="Times New Roman" w:hAnsi="Times New Roman" w:cs="Times New Roman"/>
          <w:sz w:val="27"/>
          <w:szCs w:val="27"/>
        </w:rPr>
        <w:t xml:space="preserve"> </w:t>
      </w:r>
      <w:r w:rsidRPr="004432EF">
        <w:rPr>
          <w:rFonts w:ascii="Times New Roman" w:hAnsi="Times New Roman" w:cs="Times New Roman"/>
          <w:sz w:val="27"/>
          <w:szCs w:val="27"/>
        </w:rPr>
        <w:t xml:space="preserve">от </w:t>
      </w:r>
      <w:r w:rsidR="008B1388" w:rsidRPr="008B1388">
        <w:rPr>
          <w:rFonts w:ascii="Times New Roman" w:hAnsi="Times New Roman" w:cs="Times New Roman"/>
          <w:sz w:val="27"/>
          <w:szCs w:val="27"/>
        </w:rPr>
        <w:t>10.06.1999</w:t>
      </w:r>
      <w:r w:rsidRPr="004432EF">
        <w:rPr>
          <w:rFonts w:ascii="Times New Roman" w:hAnsi="Times New Roman" w:cs="Times New Roman"/>
          <w:sz w:val="27"/>
          <w:szCs w:val="27"/>
        </w:rPr>
        <w:t xml:space="preserve">) запланированное на период с </w:t>
      </w:r>
      <w:r w:rsidR="008B1388" w:rsidRPr="008B1388">
        <w:rPr>
          <w:rFonts w:ascii="Times New Roman" w:hAnsi="Times New Roman" w:cs="Times New Roman"/>
          <w:sz w:val="27"/>
          <w:szCs w:val="27"/>
        </w:rPr>
        <w:t>23.06.2020</w:t>
      </w:r>
      <w:r w:rsidR="008B1388">
        <w:rPr>
          <w:rFonts w:ascii="Times New Roman" w:hAnsi="Times New Roman" w:cs="Times New Roman"/>
          <w:sz w:val="27"/>
          <w:szCs w:val="27"/>
        </w:rPr>
        <w:t xml:space="preserve"> </w:t>
      </w:r>
      <w:r w:rsidRPr="004432EF">
        <w:rPr>
          <w:rFonts w:ascii="Times New Roman" w:hAnsi="Times New Roman" w:cs="Times New Roman"/>
          <w:sz w:val="27"/>
          <w:szCs w:val="27"/>
        </w:rPr>
        <w:t xml:space="preserve">по </w:t>
      </w:r>
      <w:r w:rsidR="008B1388" w:rsidRPr="008B1388">
        <w:rPr>
          <w:rFonts w:ascii="Times New Roman" w:hAnsi="Times New Roman" w:cs="Times New Roman"/>
          <w:sz w:val="27"/>
          <w:szCs w:val="27"/>
        </w:rPr>
        <w:t>25.06.2020</w:t>
      </w:r>
      <w:r w:rsidRPr="004432EF">
        <w:rPr>
          <w:rFonts w:ascii="Times New Roman" w:hAnsi="Times New Roman" w:cs="Times New Roman"/>
          <w:sz w:val="27"/>
          <w:szCs w:val="27"/>
        </w:rPr>
        <w:t>.</w:t>
      </w:r>
    </w:p>
    <w:p w:rsidR="00FF6617" w:rsidRPr="004432EF" w:rsidRDefault="00FF6617" w:rsidP="00FF661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432EF">
        <w:rPr>
          <w:rFonts w:ascii="Times New Roman" w:hAnsi="Times New Roman" w:cs="Times New Roman"/>
          <w:sz w:val="27"/>
          <w:szCs w:val="27"/>
        </w:rPr>
        <w:t xml:space="preserve">2. Отделу организационной, правовой работы и кадров в течение 3-х дней внести необходимые изменения в соответствующие разделы Плана деятельности Енисейского управления Федеральной службы по надзору в сфере связи, информационных технологий и массовых коммуникаций на 2020 год, размещенного на </w:t>
      </w:r>
      <w:proofErr w:type="gramStart"/>
      <w:r w:rsidRPr="004432EF">
        <w:rPr>
          <w:rFonts w:ascii="Times New Roman" w:hAnsi="Times New Roman" w:cs="Times New Roman"/>
          <w:sz w:val="27"/>
          <w:szCs w:val="27"/>
        </w:rPr>
        <w:t>Интернет-странице</w:t>
      </w:r>
      <w:proofErr w:type="gramEnd"/>
      <w:r w:rsidRPr="004432EF">
        <w:rPr>
          <w:rFonts w:ascii="Times New Roman" w:hAnsi="Times New Roman" w:cs="Times New Roman"/>
          <w:sz w:val="27"/>
          <w:szCs w:val="27"/>
        </w:rPr>
        <w:t xml:space="preserve"> Управления официального сайта Роскомнадзора в сети Интернет: 24.rkn.gov.ru.</w:t>
      </w:r>
    </w:p>
    <w:p w:rsidR="00FF6617" w:rsidRPr="00AB28DD" w:rsidRDefault="00FF6617" w:rsidP="00FF661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32E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3. </w:t>
      </w:r>
      <w:proofErr w:type="gramStart"/>
      <w:r w:rsidRPr="004432EF">
        <w:rPr>
          <w:rFonts w:ascii="Times New Roman" w:eastAsia="Times New Roman CYR" w:hAnsi="Times New Roman" w:cs="Times New Roman"/>
          <w:sz w:val="27"/>
          <w:szCs w:val="27"/>
        </w:rPr>
        <w:t>Контроль за</w:t>
      </w:r>
      <w:proofErr w:type="gramEnd"/>
      <w:r w:rsidRPr="004432EF">
        <w:rPr>
          <w:rFonts w:ascii="Times New Roman" w:eastAsia="Times New Roman CYR" w:hAnsi="Times New Roman" w:cs="Times New Roman"/>
          <w:sz w:val="27"/>
          <w:szCs w:val="27"/>
        </w:rPr>
        <w:t xml:space="preserve"> исполнением настоящего Приказа оставляю за собой.</w:t>
      </w:r>
    </w:p>
    <w:p w:rsidR="00FF6617" w:rsidRPr="00B21453" w:rsidRDefault="00FF6617" w:rsidP="00FF6617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540D8B" w:rsidRPr="00FF6617" w:rsidRDefault="003268A1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FF6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540D8B" w:rsidRDefault="003268A1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Н.А.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Бурдюкова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Pr="003155A0" w:rsidRDefault="00FF6617" w:rsidP="00FF6617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</w:t>
      </w:r>
      <w:r w:rsidRPr="003155A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роект приказа подготовлен </w:t>
      </w:r>
    </w:p>
    <w:p w:rsidR="00FF6617" w:rsidRPr="003155A0" w:rsidRDefault="00FF6617" w:rsidP="00FF6617">
      <w:pPr>
        <w:tabs>
          <w:tab w:val="left" w:pos="7655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Ведущий специалист-эксперт ТО Абакан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 xml:space="preserve">      О.В. Ткачева</w:t>
      </w:r>
    </w:p>
    <w:p w:rsidR="00FF6617" w:rsidRPr="003155A0" w:rsidRDefault="00FF6617" w:rsidP="00FF6617">
      <w:pPr>
        <w:tabs>
          <w:tab w:val="left" w:pos="7938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 xml:space="preserve">       21.04.2020</w:t>
      </w:r>
    </w:p>
    <w:p w:rsidR="00FF6617" w:rsidRPr="003155A0" w:rsidRDefault="00FF6617" w:rsidP="00FF6617">
      <w:pPr>
        <w:widowControl w:val="0"/>
        <w:tabs>
          <w:tab w:val="left" w:pos="90"/>
          <w:tab w:val="left" w:pos="5781"/>
          <w:tab w:val="left" w:pos="6379"/>
          <w:tab w:val="left" w:pos="6521"/>
        </w:tabs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155A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СОГЛАСОВАНО:</w:t>
      </w:r>
    </w:p>
    <w:p w:rsidR="00FF6617" w:rsidRDefault="00FF6617" w:rsidP="00FF6617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FF6617" w:rsidRDefault="00FF6617" w:rsidP="00FF6617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E542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Начальник ТО Абакан 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            </w:t>
      </w:r>
      <w:proofErr w:type="spellStart"/>
      <w:r w:rsidRPr="007E542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В.П.Антонов</w:t>
      </w:r>
      <w:proofErr w:type="spellEnd"/>
    </w:p>
    <w:p w:rsidR="00FF6617" w:rsidRDefault="00FF6617" w:rsidP="00FF6617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                                                                                                                 21.04.2020                                                                                           </w:t>
      </w:r>
    </w:p>
    <w:p w:rsidR="00FF6617" w:rsidRPr="007E5426" w:rsidRDefault="00FF6617" w:rsidP="00FF6617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FF6617" w:rsidRPr="003155A0" w:rsidRDefault="00FF6617" w:rsidP="00FF6617">
      <w:pPr>
        <w:tabs>
          <w:tab w:val="left" w:pos="7655"/>
        </w:tabs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</w:pPr>
      <w:r w:rsidRPr="007E5426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 xml:space="preserve">Начальник </w:t>
      </w:r>
      <w:proofErr w:type="spellStart"/>
      <w:r w:rsidRPr="007E5426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>ООПРиК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ab/>
      </w:r>
      <w:r w:rsidRPr="000B0058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 xml:space="preserve">        </w:t>
      </w:r>
      <w:r w:rsidRPr="003155A0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>Е.</w:t>
      </w:r>
      <w:r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>Г</w:t>
      </w:r>
      <w:r w:rsidRPr="003155A0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>Сафьянова</w:t>
      </w:r>
      <w:proofErr w:type="spellEnd"/>
    </w:p>
    <w:p w:rsidR="00FF6617" w:rsidRDefault="00FF6617" w:rsidP="00FF6617">
      <w:pPr>
        <w:tabs>
          <w:tab w:val="left" w:pos="7938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21.04.2020</w:t>
      </w:r>
    </w:p>
    <w:p w:rsidR="00FF6617" w:rsidRDefault="00FF6617" w:rsidP="00FF6617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617" w:rsidRDefault="00FF6617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58"/>
      </w:tblGrid>
      <w:tr w:rsidR="00447A18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447A18" w:rsidRDefault="000D224C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447A18" w:rsidRDefault="000D224C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 подписан электронной подписью в системе электронного документооборота Роскомнадзора</w:t>
            </w:r>
          </w:p>
        </w:tc>
      </w:tr>
      <w:tr w:rsidR="00447A18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447A18" w:rsidRDefault="000D224C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447A18" w:rsidTr="008041F4">
        <w:trPr>
          <w:cantSplit/>
          <w:jc w:val="center"/>
        </w:trPr>
        <w:tc>
          <w:tcPr>
            <w:tcW w:w="988" w:type="dxa"/>
          </w:tcPr>
          <w:p w:rsidR="00447A18" w:rsidRDefault="000D224C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447A18" w:rsidRDefault="000D224C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1d61792e422fa900000000329920003</w:t>
                </w:r>
              </w:sdtContent>
            </w:sdt>
          </w:p>
        </w:tc>
      </w:tr>
      <w:tr w:rsidR="00447A18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447A18" w:rsidRDefault="000D224C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447A18" w:rsidRDefault="000D224C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447A18" w:rsidTr="008041F4">
        <w:trPr>
          <w:cantSplit/>
          <w:jc w:val="center"/>
        </w:trPr>
        <w:tc>
          <w:tcPr>
            <w:tcW w:w="988" w:type="dxa"/>
          </w:tcPr>
          <w:p w:rsidR="00447A18" w:rsidRDefault="000D224C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447A18" w:rsidRDefault="000D224C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21.04.2020 по 21.04.2021</w:t>
                </w:r>
              </w:sdtContent>
            </w:sdt>
          </w:p>
        </w:tc>
      </w:tr>
    </w:tbl>
    <w:p w:rsidR="00000000" w:rsidRDefault="000D224C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8A1" w:rsidRDefault="003268A1" w:rsidP="00AE17C7">
      <w:pPr>
        <w:spacing w:after="0" w:line="240" w:lineRule="auto"/>
      </w:pPr>
      <w:r>
        <w:separator/>
      </w:r>
    </w:p>
  </w:endnote>
  <w:endnote w:type="continuationSeparator" w:id="0">
    <w:p w:rsidR="003268A1" w:rsidRDefault="003268A1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Ткачева Оксана Владимировна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FF6617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 w:rsidRPr="00FF6617">
      <w:rPr>
        <w:rFonts w:ascii="Times New Roman" w:eastAsia="Times New Roman" w:hAnsi="Times New Roman" w:cs="Times New Roman"/>
        <w:color w:val="auto"/>
        <w:lang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 w:rsidR="00FF6617" w:rsidRPr="00FF6617">
          <w:rPr>
            <w:rFonts w:ascii="Times New Roman" w:eastAsia="Times New Roman" w:hAnsi="Times New Roman" w:cs="Times New Roman"/>
            <w:color w:val="auto"/>
            <w:lang w:eastAsia="ru-RU"/>
          </w:rPr>
          <w:t>(3902) 248007 доб. 207, rsockanc19@rkn.gov.ru</w:t>
        </w:r>
      </w:sdtContent>
    </w:sdt>
  </w:p>
  <w:p w:rsidR="00FF6617" w:rsidRDefault="00FF66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8A1" w:rsidRDefault="003268A1" w:rsidP="00AE17C7">
      <w:pPr>
        <w:spacing w:after="0" w:line="240" w:lineRule="auto"/>
      </w:pPr>
      <w:r>
        <w:separator/>
      </w:r>
    </w:p>
  </w:footnote>
  <w:footnote w:type="continuationSeparator" w:id="0">
    <w:p w:rsidR="003268A1" w:rsidRDefault="003268A1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224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D224C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268A1"/>
    <w:rsid w:val="003A2B49"/>
    <w:rsid w:val="0040183A"/>
    <w:rsid w:val="00402939"/>
    <w:rsid w:val="00447A18"/>
    <w:rsid w:val="0049523F"/>
    <w:rsid w:val="0050001D"/>
    <w:rsid w:val="00504A73"/>
    <w:rsid w:val="00540D8B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B1388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  <w:rsid w:val="00FF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C25CF0" w:rsidP="00C25CF0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C25CF0" w:rsidP="00C25CF0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7406C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25CF0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25CF0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C25C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C25CF0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25CF0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C25C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C25CF0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6C735B69-3E68-4E2C-9107-09DDC0A2C0F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2020-04-24T03:02:00Z</dcterms:created>
  <dcterms:modified xsi:type="dcterms:W3CDTF">2020-04-24T03:02:00Z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