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6F48B8">
            <w:pPr>
              <w:spacing w:after="10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BDF56C" wp14:editId="3F7CFBB0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8D06568" wp14:editId="2DCF11C9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6424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CD735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02.06.2020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163-нд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701FE" w:rsidRDefault="00FD652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857CAC" w:rsidRPr="004432EF" w:rsidRDefault="00857CAC" w:rsidP="00857CA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Pr="006F48B8" w:rsidRDefault="00B772B5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6F48B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F48B8" w:rsidRPr="006F48B8">
        <w:rPr>
          <w:rFonts w:ascii="Times New Roman" w:hAnsi="Times New Roman" w:cs="Times New Roman"/>
          <w:sz w:val="28"/>
          <w:szCs w:val="28"/>
        </w:rPr>
        <w:t>приостановлением</w:t>
      </w:r>
      <w:r w:rsidRPr="006F48B8">
        <w:rPr>
          <w:rFonts w:ascii="Times New Roman" w:hAnsi="Times New Roman" w:cs="Times New Roman"/>
          <w:sz w:val="28"/>
          <w:szCs w:val="28"/>
        </w:rPr>
        <w:t xml:space="preserve"> по решению учредителя деятельности средства массовой информации периодического печатного издания газеты «Панорама Хакасии», свидетельство о регистрации ПИ № ФС 16 - 267 от 29.06.06  </w:t>
      </w:r>
      <w:r w:rsidRPr="006F48B8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B21453" w:rsidRPr="006F48B8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CA7124" w:rsidRPr="006F48B8" w:rsidRDefault="00B21453" w:rsidP="00CA71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B8">
        <w:rPr>
          <w:rFonts w:ascii="Times New Roman" w:hAnsi="Times New Roman" w:cs="Times New Roman"/>
          <w:sz w:val="28"/>
          <w:szCs w:val="28"/>
        </w:rPr>
        <w:t>1</w:t>
      </w:r>
      <w:r w:rsidR="009E6372" w:rsidRPr="006F48B8">
        <w:rPr>
          <w:rFonts w:ascii="Times New Roman" w:hAnsi="Times New Roman" w:cs="Times New Roman"/>
          <w:sz w:val="28"/>
          <w:szCs w:val="28"/>
        </w:rPr>
        <w:t>.</w:t>
      </w:r>
      <w:r w:rsidR="00AE17C7" w:rsidRPr="006F48B8">
        <w:rPr>
          <w:rFonts w:ascii="Times New Roman" w:hAnsi="Times New Roman" w:cs="Times New Roman"/>
          <w:sz w:val="28"/>
          <w:szCs w:val="28"/>
        </w:rPr>
        <w:t> </w:t>
      </w:r>
      <w:r w:rsidR="00CA7124" w:rsidRPr="006F48B8">
        <w:rPr>
          <w:rFonts w:ascii="Times New Roman" w:hAnsi="Times New Roman" w:cs="Times New Roman"/>
          <w:sz w:val="28"/>
          <w:szCs w:val="28"/>
        </w:rPr>
        <w:t xml:space="preserve"> 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 плановое мероприятие систематического наблюдения в отношении газеты </w:t>
      </w:r>
      <w:r w:rsidR="002D549A" w:rsidRPr="006F48B8">
        <w:rPr>
          <w:rFonts w:ascii="Times New Roman" w:hAnsi="Times New Roman" w:cs="Times New Roman"/>
          <w:sz w:val="28"/>
          <w:szCs w:val="28"/>
        </w:rPr>
        <w:t>«Панорама Хакасии»</w:t>
      </w:r>
      <w:r w:rsidR="00CA7124" w:rsidRPr="006F48B8">
        <w:rPr>
          <w:rFonts w:ascii="Times New Roman" w:hAnsi="Times New Roman" w:cs="Times New Roman"/>
          <w:sz w:val="28"/>
          <w:szCs w:val="28"/>
        </w:rPr>
        <w:t xml:space="preserve"> (свидетельство о регистрации серии </w:t>
      </w:r>
      <w:r w:rsidR="00B772B5" w:rsidRPr="006F48B8">
        <w:rPr>
          <w:rFonts w:ascii="Times New Roman" w:hAnsi="Times New Roman" w:cs="Times New Roman"/>
          <w:sz w:val="28"/>
          <w:szCs w:val="28"/>
        </w:rPr>
        <w:t>ПИ № ФС 16 - 267 от 29.06.06</w:t>
      </w:r>
      <w:r w:rsidR="002D549A" w:rsidRPr="006F48B8">
        <w:rPr>
          <w:rFonts w:ascii="Times New Roman" w:hAnsi="Times New Roman" w:cs="Times New Roman"/>
          <w:sz w:val="28"/>
          <w:szCs w:val="28"/>
        </w:rPr>
        <w:t xml:space="preserve">), </w:t>
      </w:r>
      <w:r w:rsidR="00CA7124" w:rsidRPr="006F48B8">
        <w:rPr>
          <w:rFonts w:ascii="Times New Roman" w:hAnsi="Times New Roman" w:cs="Times New Roman"/>
          <w:sz w:val="28"/>
          <w:szCs w:val="28"/>
        </w:rPr>
        <w:t xml:space="preserve">запланированное на период с </w:t>
      </w:r>
      <w:r w:rsidR="00B772B5" w:rsidRPr="006F48B8">
        <w:rPr>
          <w:rFonts w:ascii="Times New Roman" w:hAnsi="Times New Roman" w:cs="Times New Roman"/>
          <w:sz w:val="28"/>
          <w:szCs w:val="28"/>
        </w:rPr>
        <w:t>21</w:t>
      </w:r>
      <w:r w:rsidR="00CA7124" w:rsidRPr="006F48B8">
        <w:rPr>
          <w:rFonts w:ascii="Times New Roman" w:hAnsi="Times New Roman" w:cs="Times New Roman"/>
          <w:sz w:val="28"/>
          <w:szCs w:val="28"/>
        </w:rPr>
        <w:t>.0</w:t>
      </w:r>
      <w:r w:rsidR="00B772B5" w:rsidRPr="006F48B8">
        <w:rPr>
          <w:rFonts w:ascii="Times New Roman" w:hAnsi="Times New Roman" w:cs="Times New Roman"/>
          <w:sz w:val="28"/>
          <w:szCs w:val="28"/>
        </w:rPr>
        <w:t>7</w:t>
      </w:r>
      <w:r w:rsidR="00CA7124" w:rsidRPr="006F48B8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B772B5" w:rsidRPr="006F48B8">
        <w:rPr>
          <w:rFonts w:ascii="Times New Roman" w:hAnsi="Times New Roman" w:cs="Times New Roman"/>
          <w:sz w:val="28"/>
          <w:szCs w:val="28"/>
        </w:rPr>
        <w:t>23</w:t>
      </w:r>
      <w:r w:rsidR="00CA7124" w:rsidRPr="006F48B8">
        <w:rPr>
          <w:rFonts w:ascii="Times New Roman" w:hAnsi="Times New Roman" w:cs="Times New Roman"/>
          <w:sz w:val="28"/>
          <w:szCs w:val="28"/>
        </w:rPr>
        <w:t>.0</w:t>
      </w:r>
      <w:r w:rsidR="00B772B5" w:rsidRPr="006F48B8">
        <w:rPr>
          <w:rFonts w:ascii="Times New Roman" w:hAnsi="Times New Roman" w:cs="Times New Roman"/>
          <w:sz w:val="28"/>
          <w:szCs w:val="28"/>
        </w:rPr>
        <w:t>7</w:t>
      </w:r>
      <w:r w:rsidR="00CA7124" w:rsidRPr="006F48B8">
        <w:rPr>
          <w:rFonts w:ascii="Times New Roman" w:hAnsi="Times New Roman" w:cs="Times New Roman"/>
          <w:sz w:val="28"/>
          <w:szCs w:val="28"/>
        </w:rPr>
        <w:t>.2020.</w:t>
      </w:r>
    </w:p>
    <w:p w:rsidR="00CA7124" w:rsidRPr="006F48B8" w:rsidRDefault="00CA7124" w:rsidP="00CA71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B8">
        <w:rPr>
          <w:rFonts w:ascii="Times New Roman" w:hAnsi="Times New Roman" w:cs="Times New Roman"/>
          <w:sz w:val="28"/>
          <w:szCs w:val="28"/>
        </w:rPr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Интернет-странице Управления официального сайта Роскомнадзора в сети Интернет: 24.rkn.gov.ru.</w:t>
      </w:r>
    </w:p>
    <w:p w:rsidR="00CA7124" w:rsidRPr="006F48B8" w:rsidRDefault="00CA7124" w:rsidP="00CA71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F48B8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6F48B8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701FE" w:rsidRPr="00B772B5" w:rsidRDefault="00FD652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B77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B701FE" w:rsidRDefault="00FD652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124" w:rsidRDefault="00CA712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124" w:rsidRDefault="00CA712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124" w:rsidRDefault="00CA712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124" w:rsidRDefault="00CA712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124" w:rsidRDefault="00CA712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124" w:rsidRDefault="00CA712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B5" w:rsidRDefault="00B772B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B5" w:rsidRDefault="00B772B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B5" w:rsidRDefault="00B772B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B5" w:rsidRDefault="00B772B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B5" w:rsidRDefault="00B772B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B5" w:rsidRDefault="00B772B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B5" w:rsidRDefault="00B772B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B5" w:rsidRDefault="00B772B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B5" w:rsidRDefault="00B772B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B5" w:rsidRDefault="00B772B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B5" w:rsidRDefault="00B772B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B5" w:rsidRDefault="00B772B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B5" w:rsidRDefault="00B772B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B5" w:rsidRDefault="00B772B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B5" w:rsidRDefault="00B772B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B5" w:rsidRDefault="00B772B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B5" w:rsidRDefault="00B772B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124" w:rsidRDefault="00CA712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124" w:rsidRDefault="00CA7124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124" w:rsidRPr="003155A0" w:rsidRDefault="00CA7124" w:rsidP="00CA712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CA7124" w:rsidRPr="003155A0" w:rsidRDefault="00CA7124" w:rsidP="00CA7124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Ведущий специалист-эксперт ТО Абакан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О.В. Ткачева</w:t>
      </w:r>
    </w:p>
    <w:p w:rsidR="00CA7124" w:rsidRPr="003155A0" w:rsidRDefault="00B772B5" w:rsidP="00CA7124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01.06.</w:t>
      </w:r>
      <w:r w:rsidR="00CA71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2020</w:t>
      </w:r>
    </w:p>
    <w:p w:rsidR="00CA7124" w:rsidRPr="003155A0" w:rsidRDefault="00CA7124" w:rsidP="00CA7124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CA7124" w:rsidRDefault="00CA7124" w:rsidP="00CA712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A7124" w:rsidRDefault="00CA7124" w:rsidP="00CA712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54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Начальник ТО Абакан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</w:t>
      </w:r>
      <w:r w:rsidRPr="007E54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В.П.Антонов</w:t>
      </w:r>
    </w:p>
    <w:p w:rsidR="00CA7124" w:rsidRDefault="00CA7124" w:rsidP="00CA712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B772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01.06.2020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CA7124" w:rsidRPr="007E5426" w:rsidRDefault="00CA7124" w:rsidP="00CA7124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A7124" w:rsidRDefault="00B772B5" w:rsidP="00CA7124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Врио н</w:t>
      </w:r>
      <w:r w:rsidR="00CA7124" w:rsidRPr="007E542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а</w:t>
      </w:r>
      <w:r w:rsidR="00CA7124" w:rsidRPr="007E542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ООПРиК</w:t>
      </w:r>
      <w:r w:rsidR="00CA712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="00CA7124"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Е.П. Габараева</w:t>
      </w:r>
    </w:p>
    <w:p w:rsidR="00B772B5" w:rsidRDefault="00B772B5" w:rsidP="00CA7124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     01.06.2020</w:t>
      </w:r>
    </w:p>
    <w:p w:rsidR="00B772B5" w:rsidRPr="003155A0" w:rsidRDefault="00B772B5" w:rsidP="00CA7124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</w:t>
      </w:r>
    </w:p>
    <w:p w:rsidR="00CA7124" w:rsidRDefault="00CA7124" w:rsidP="00CA712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2C0C2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C0C23" w:rsidRDefault="0076424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C0C23" w:rsidRDefault="0076424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2C0C2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C0C23" w:rsidRDefault="0076424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C0C23" w:rsidTr="008041F4">
        <w:trPr>
          <w:cantSplit/>
          <w:jc w:val="center"/>
        </w:trPr>
        <w:tc>
          <w:tcPr>
            <w:tcW w:w="988" w:type="dxa"/>
          </w:tcPr>
          <w:p w:rsidR="002C0C23" w:rsidRDefault="0076424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C0C23" w:rsidRDefault="0076424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2C0C2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C0C23" w:rsidRDefault="0076424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C0C23" w:rsidRDefault="0076424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2C0C23" w:rsidTr="008041F4">
        <w:trPr>
          <w:cantSplit/>
          <w:jc w:val="center"/>
        </w:trPr>
        <w:tc>
          <w:tcPr>
            <w:tcW w:w="988" w:type="dxa"/>
          </w:tcPr>
          <w:p w:rsidR="002C0C23" w:rsidRDefault="0076424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C0C23" w:rsidRDefault="0076424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76424D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56" w:rsidRDefault="00CD7356" w:rsidP="00AE17C7">
      <w:pPr>
        <w:spacing w:after="0" w:line="240" w:lineRule="auto"/>
      </w:pPr>
      <w:r>
        <w:separator/>
      </w:r>
    </w:p>
  </w:endnote>
  <w:endnote w:type="continuationSeparator" w:id="0">
    <w:p w:rsidR="00CD7356" w:rsidRDefault="00CD735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CA7124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CA7124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 w:rsidR="00CA7124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CA7124" w:rsidRPr="00A663DB">
      <w:rPr>
        <w:rFonts w:ascii="Times New Roman" w:eastAsia="Times New Roman" w:hAnsi="Times New Roman" w:cs="Times New Roman"/>
        <w:color w:val="auto"/>
        <w:lang w:eastAsia="ru-RU"/>
      </w:rPr>
      <w:t>rsockanc19@rkn.gov.ru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56" w:rsidRDefault="00CD7356" w:rsidP="00AE17C7">
      <w:pPr>
        <w:spacing w:after="0" w:line="240" w:lineRule="auto"/>
      </w:pPr>
      <w:r>
        <w:separator/>
      </w:r>
    </w:p>
  </w:footnote>
  <w:footnote w:type="continuationSeparator" w:id="0">
    <w:p w:rsidR="00CD7356" w:rsidRDefault="00CD735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42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C0C23"/>
    <w:rsid w:val="002D549A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F48B8"/>
    <w:rsid w:val="00722EFD"/>
    <w:rsid w:val="00742129"/>
    <w:rsid w:val="0076424D"/>
    <w:rsid w:val="007772FE"/>
    <w:rsid w:val="00791F4B"/>
    <w:rsid w:val="007B54EC"/>
    <w:rsid w:val="007B7922"/>
    <w:rsid w:val="007C06C3"/>
    <w:rsid w:val="007D091E"/>
    <w:rsid w:val="007D3D40"/>
    <w:rsid w:val="007D6D2E"/>
    <w:rsid w:val="00826F87"/>
    <w:rsid w:val="00857CAC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701FE"/>
    <w:rsid w:val="00B772B5"/>
    <w:rsid w:val="00BB0980"/>
    <w:rsid w:val="00BC5D3D"/>
    <w:rsid w:val="00C36C63"/>
    <w:rsid w:val="00CA7124"/>
    <w:rsid w:val="00CD7356"/>
    <w:rsid w:val="00CF104B"/>
    <w:rsid w:val="00D01255"/>
    <w:rsid w:val="00D47C8B"/>
    <w:rsid w:val="00D939D7"/>
    <w:rsid w:val="00DF46E3"/>
    <w:rsid w:val="00E40538"/>
    <w:rsid w:val="00E906FF"/>
    <w:rsid w:val="00EB3B62"/>
    <w:rsid w:val="00EE08A1"/>
    <w:rsid w:val="00EE5457"/>
    <w:rsid w:val="00F3092A"/>
    <w:rsid w:val="00F47FCE"/>
    <w:rsid w:val="00FB7BF7"/>
    <w:rsid w:val="00FC22BC"/>
    <w:rsid w:val="00FD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47062" w:rsidP="00647062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47062" w:rsidP="00647062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743E8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47062"/>
    <w:rsid w:val="00656909"/>
    <w:rsid w:val="00671348"/>
    <w:rsid w:val="006E79F7"/>
    <w:rsid w:val="007358D7"/>
    <w:rsid w:val="007700AD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60054"/>
    <w:rsid w:val="00AA24F2"/>
    <w:rsid w:val="00AC7148"/>
    <w:rsid w:val="00AD40F0"/>
    <w:rsid w:val="00AE37C6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706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4706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4706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706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4706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4706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539FEEB-704B-4D8D-A412-97B706F7D74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2020-06-09T03:30:00Z</dcterms:created>
  <dcterms:modified xsi:type="dcterms:W3CDTF">2020-06-09T03:30:00Z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