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F6BC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02.09.2020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67E36" w:rsidR="00F974B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773C3" w:rsidP="00E773C3" w:rsidR="00E773C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E773C3" w:rsidP="00E773C3" w:rsidR="00E773C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773C3" w:rsidP="00E773C3" w:rsidR="00E773C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признанием утраты силы регистрации СМИ периодического печатного издания «Енисейская губерния», свидетельство о регистрации </w:t>
      </w:r>
      <w:r w:rsidRPr="00E773C3">
        <w:rPr>
          <w:rFonts w:cs="Times New Roman" w:hAnsi="Times New Roman" w:ascii="Times New Roman"/>
          <w:sz w:val="28"/>
          <w:szCs w:val="28"/>
        </w:rPr>
        <w:t xml:space="preserve">ПИ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E773C3">
        <w:rPr>
          <w:rFonts w:cs="Times New Roman" w:hAnsi="Times New Roman" w:ascii="Times New Roman"/>
          <w:sz w:val="28"/>
          <w:szCs w:val="28"/>
        </w:rPr>
        <w:t xml:space="preserve"> 29690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E773C3">
        <w:rPr>
          <w:rFonts w:cs="Times New Roman" w:hAnsi="Times New Roman" w:ascii="Times New Roman"/>
          <w:sz w:val="28"/>
          <w:szCs w:val="28"/>
        </w:rPr>
        <w:t>12.10.2007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773C3" w:rsidP="00E773C3" w:rsidR="00E773C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Pr="00DF1E6A">
        <w:rPr>
          <w:rFonts w:cs="Times New Roman" w:hAnsi="Times New Roman" w:ascii="Times New Roman"/>
          <w:sz w:val="28"/>
          <w:szCs w:val="28"/>
        </w:rPr>
        <w:t>из раздела 3.2.</w:t>
      </w:r>
      <w:r>
        <w:rPr>
          <w:rFonts w:cs="Times New Roman" w:hAnsi="Times New Roman" w:ascii="Times New Roman"/>
          <w:sz w:val="28"/>
          <w:szCs w:val="28"/>
        </w:rPr>
        <w:t>1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Pr="00DF1E6A">
        <w:rPr>
          <w:rFonts w:cs="Times New Roman" w:hAnsi="Times New Roman" w:ascii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cs="Times New Roman" w:hAnsi="Times New Roman" w:ascii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</w:t>
      </w:r>
      <w:r w:rsidRPr="00DF1E6A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 в</w:t>
      </w:r>
      <w:r>
        <w:rPr>
          <w:rFonts w:cs="Times New Roman" w:hAnsi="Times New Roman" w:ascii="Times New Roman"/>
          <w:sz w:val="28"/>
          <w:szCs w:val="28"/>
        </w:rPr>
        <w:t xml:space="preserve"> отношении периодического печатного издания «Енисейская губерния» (свидетельство о регистрации серии </w:t>
      </w:r>
      <w:r w:rsidRPr="00E773C3">
        <w:rPr>
          <w:rFonts w:cs="Times New Roman" w:hAnsi="Times New Roman" w:ascii="Times New Roman"/>
          <w:sz w:val="28"/>
          <w:szCs w:val="28"/>
        </w:rPr>
        <w:t>ПИ № ФС</w:t>
      </w:r>
      <w:proofErr w:type="gramEnd"/>
      <w:r w:rsidRPr="00E773C3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E773C3">
        <w:rPr>
          <w:rFonts w:cs="Times New Roman" w:hAnsi="Times New Roman" w:ascii="Times New Roman"/>
          <w:sz w:val="28"/>
          <w:szCs w:val="28"/>
        </w:rPr>
        <w:t xml:space="preserve">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E773C3">
        <w:rPr>
          <w:rFonts w:cs="Times New Roman" w:hAnsi="Times New Roman" w:ascii="Times New Roman"/>
          <w:sz w:val="28"/>
          <w:szCs w:val="28"/>
        </w:rPr>
        <w:t xml:space="preserve"> 29690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E773C3">
        <w:rPr>
          <w:rFonts w:cs="Times New Roman" w:hAnsi="Times New Roman" w:ascii="Times New Roman"/>
          <w:sz w:val="28"/>
          <w:szCs w:val="28"/>
        </w:rPr>
        <w:t>12.10.2007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 06.10.2020 по 08.10.2020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E773C3" w:rsidP="00E773C3" w:rsidR="00E773C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Pr="00680FF0">
        <w:rPr>
          <w:rFonts w:cs="Times New Roman" w:hAnsi="Times New Roman" w:ascii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Интернет странице Управления официального сайта Роскомнадзора в 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773C3" w:rsidP="00E773C3" w:rsidR="00E773C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3B3BCC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67E36" w:rsidR="00F974B3" w:rsidRPr="003B3BC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3B3BC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B67E36" w:rsidR="00F974B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722EFD" w:rsidR="003B3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722EFD" w:rsidR="003B3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722EFD" w:rsidR="003B3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722EFD" w:rsidR="003B3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4AD3" w:rsidP="00722EFD" w:rsidR="00D54AD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722EFD" w:rsidR="003B3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3B3BCC" w:rsidR="003B3BC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3B3BCC" w:rsidP="003B3BCC" w:rsidR="003B3BCC" w:rsidRPr="003155A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Ведущий специалист </w:t>
      </w:r>
      <w:proofErr w:type="gram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–э</w:t>
      </w:r>
      <w:proofErr w:type="gram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ксперт ТО Абакан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О.В. Ткачева</w:t>
      </w:r>
    </w:p>
    <w:p w:rsidRDefault="00E3514D" w:rsidP="003B3BCC" w:rsidR="003B3BC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B3BC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 w:rsidR="003B3BC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.09.2020</w:t>
      </w:r>
    </w:p>
    <w:p w:rsidRDefault="003B3BCC" w:rsidP="003B3BCC" w:rsidR="003B3BCC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3B3BCC" w:rsidP="003B3BCC" w:rsidR="003B3BCC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3B3BCC" w:rsidP="003B3BCC" w:rsidR="003B3BCC" w:rsidRPr="00E56C4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3B3BCC" w:rsidP="003B3BCC" w:rsidR="003B3BCC" w:rsidRPr="00E56C40">
      <w:pPr>
        <w:tabs>
          <w:tab w:pos="7655" w:val="left"/>
        </w:tabs>
        <w:jc w:val="center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 w:rsidR="00E3514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.2020</w:t>
      </w:r>
    </w:p>
    <w:p w:rsidRDefault="003B3BCC" w:rsidP="003B3BCC" w:rsidR="003B3BCC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B3BCC" w:rsidP="00722EFD" w:rsidR="003B3BC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3B3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F6BC4" w:rsidP="00AE17C7" w:rsidR="00EF6BC4">
      <w:pPr>
        <w:spacing w:lineRule="auto" w:line="240" w:after="0"/>
      </w:pPr>
      <w:r>
        <w:separator/>
      </w:r>
    </w:p>
  </w:endnote>
  <w:endnote w:id="0" w:type="continuationSeparator">
    <w:p w:rsidRDefault="00EF6BC4" w:rsidP="00AE17C7" w:rsidR="00EF6BC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 MS Sans Serif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B3BCC" w:rsidR="003B3BCC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773C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3B3BC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207</w:t>
        </w:r>
      </w:sdtContent>
    </w:sdt>
    <w:r w:rsidR="003B3BC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3B3BCC" w:rsidRPr="0005765A">
      <w:rPr>
        <w:rFonts w:cs="Times New Roman" w:eastAsia="Times New Roman" w:hAnsi="Times New Roman" w:ascii="Times New Roman"/>
        <w:color w:val="auto"/>
        <w:lang w:eastAsia="ru-RU"/>
      </w:rPr>
      <w:t>rsockanc19@rkn.gov.ru</w:t>
    </w: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B3BCC" w:rsidR="003B3BCC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F6BC4" w:rsidP="00AE17C7" w:rsidR="00EF6BC4">
      <w:pPr>
        <w:spacing w:lineRule="auto" w:line="240" w:after="0"/>
      </w:pPr>
      <w:r>
        <w:separator/>
      </w:r>
    </w:p>
  </w:footnote>
  <w:footnote w:id="0" w:type="continuationSeparator">
    <w:p w:rsidRDefault="00EF6BC4" w:rsidP="00AE17C7" w:rsidR="00EF6BC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B3BCC" w:rsidR="003B3BCC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3514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B3BCC" w:rsidR="003B3BCC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B3BCC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12267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67E36"/>
    <w:rsid w:val="00BB0980"/>
    <w:rsid w:val="00BC5D3D"/>
    <w:rsid w:val="00C36C63"/>
    <w:rsid w:val="00CF104B"/>
    <w:rsid w:val="00D01255"/>
    <w:rsid w:val="00D47C8B"/>
    <w:rsid w:val="00D54AD3"/>
    <w:rsid w:val="00D939D7"/>
    <w:rsid w:val="00DF46E3"/>
    <w:rsid w:val="00E3514D"/>
    <w:rsid w:val="00E40538"/>
    <w:rsid w:val="00E773C3"/>
    <w:rsid w:val="00E906FF"/>
    <w:rsid w:val="00EB3B62"/>
    <w:rsid w:val="00EE5457"/>
    <w:rsid w:val="00EF6BC4"/>
    <w:rsid w:val="00F3092A"/>
    <w:rsid w:val="00F47FCE"/>
    <w:rsid w:val="00F974B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17F9E" w:rsidP="00017F9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17F9E" w:rsidP="00017F9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 MS Sans Serif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7F9E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26E47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6489B"/>
    <w:rsid w:val="00F76863"/>
    <w:rsid w:val="00F7753F"/>
    <w:rsid w:val="00FA1CAD"/>
    <w:rsid w:val="00FA296B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17F9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17F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17F9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17F9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017F9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017F9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5367CD-B1C7-4556-9D40-8E377B248A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298</properties:Words>
  <properties:Characters>1701</properties:Characters>
  <properties:Lines>14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2020-09-02T06:21:00Z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2020-09-02T06:21:00Z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