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35C02" w:rsidR="001C2532" w:rsidRPr="0005760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331E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331EF" w:rsidR="00DB3A8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135C02" w:rsidP="000F694E" w:rsidR="00135C02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135C02" w:rsidP="00135C02" w:rsidR="00135C0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135C02" w:rsidP="00135C02" w:rsidR="00135C0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DF1E6A">
        <w:rPr>
          <w:rFonts w:cs="Times New Roman" w:hAnsi="Times New Roman" w:ascii="Times New Roman"/>
          <w:sz w:val="28"/>
          <w:szCs w:val="28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(COVID-19)»</w:t>
      </w:r>
      <w:r>
        <w:rPr>
          <w:rFonts w:cs="Times New Roman" w:hAnsi="Times New Roman" w:ascii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cs="Times New Roman" w:hAnsi="Times New Roman" w:ascii="Times New Roman"/>
          <w:sz w:val="28"/>
          <w:szCs w:val="28"/>
        </w:rPr>
        <w:t>№ 04СВ-18645</w:t>
      </w:r>
      <w:r>
        <w:rPr>
          <w:rFonts w:cs="Times New Roman" w:hAnsi="Times New Roman" w:ascii="Times New Roman"/>
          <w:sz w:val="28"/>
          <w:szCs w:val="28"/>
        </w:rPr>
        <w:t xml:space="preserve"> от</w:t>
      </w:r>
      <w:r w:rsidRPr="00DF1E6A">
        <w:rPr>
          <w:rFonts w:cs="Times New Roman" w:hAnsi="Times New Roman" w:ascii="Times New Roman"/>
          <w:sz w:val="28"/>
          <w:szCs w:val="28"/>
        </w:rPr>
        <w:t xml:space="preserve"> 03.04.2020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135C02" w:rsidP="00135C02" w:rsidR="00135C02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Pr="00DF1E6A">
        <w:rPr>
          <w:rFonts w:cs="Times New Roman" w:hAnsi="Times New Roman" w:ascii="Times New Roman"/>
          <w:sz w:val="28"/>
          <w:szCs w:val="28"/>
        </w:rPr>
        <w:t>из раздела 3.2.</w:t>
      </w:r>
      <w:r>
        <w:rPr>
          <w:rFonts w:cs="Times New Roman" w:hAnsi="Times New Roman" w:ascii="Times New Roman"/>
          <w:sz w:val="28"/>
          <w:szCs w:val="28"/>
        </w:rPr>
        <w:t>1 Плана 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Pr="00DF1E6A">
        <w:rPr>
          <w:rFonts w:cs="Times New Roman" w:hAnsi="Times New Roman" w:ascii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cs="Times New Roman" w:hAnsi="Times New Roman" w:ascii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плановое </w:t>
      </w:r>
      <w:r w:rsidRPr="00DF1E6A">
        <w:rPr>
          <w:rFonts w:cs="Times New Roman" w:hAnsi="Times New Roman" w:ascii="Times New Roman"/>
          <w:sz w:val="28"/>
          <w:szCs w:val="28"/>
        </w:rPr>
        <w:t>мероприят</w:t>
      </w:r>
      <w:r>
        <w:rPr>
          <w:rFonts w:cs="Times New Roman" w:hAnsi="Times New Roman" w:ascii="Times New Roman"/>
          <w:sz w:val="28"/>
          <w:szCs w:val="28"/>
        </w:rPr>
        <w:t xml:space="preserve">ие систематического наблюдения  </w:t>
      </w:r>
      <w:r w:rsidRPr="00DF1E6A">
        <w:rPr>
          <w:rFonts w:cs="Times New Roman" w:hAnsi="Times New Roman" w:ascii="Times New Roman"/>
          <w:sz w:val="28"/>
          <w:szCs w:val="28"/>
        </w:rPr>
        <w:t xml:space="preserve">в отношении </w:t>
      </w:r>
      <w:r>
        <w:rPr>
          <w:rFonts w:cs="Times New Roman" w:hAnsi="Times New Roman" w:ascii="Times New Roman"/>
          <w:sz w:val="28"/>
          <w:szCs w:val="28"/>
        </w:rPr>
        <w:t>сетевого издания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DF1E6A">
        <w:rPr>
          <w:rFonts w:cs="Times New Roman" w:hAnsi="Times New Roman" w:ascii="Times New Roman"/>
          <w:sz w:val="28"/>
          <w:szCs w:val="28"/>
        </w:rPr>
        <w:t>«</w:t>
      </w:r>
      <w:r w:rsidRPr="00135C02">
        <w:rPr>
          <w:rFonts w:cs="Times New Roman" w:hAnsi="Times New Roman" w:ascii="Times New Roman"/>
          <w:sz w:val="28"/>
          <w:szCs w:val="28"/>
        </w:rPr>
        <w:t>Официальный интернет-портал правовой информации Красн</w:t>
      </w:r>
      <w:r>
        <w:rPr>
          <w:rFonts w:cs="Times New Roman" w:hAnsi="Times New Roman" w:ascii="Times New Roman"/>
          <w:sz w:val="28"/>
          <w:szCs w:val="28"/>
        </w:rPr>
        <w:t>оярского края</w:t>
      </w:r>
      <w:r w:rsidRPr="00DF1E6A"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</w:rPr>
        <w:t>свидетельство о регистрации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ЭЛ № ФС77–</w:t>
      </w:r>
      <w:r w:rsidRPr="00135C02">
        <w:rPr>
          <w:rFonts w:cs="Times New Roman" w:hAnsi="Times New Roman" w:ascii="Times New Roman"/>
          <w:sz w:val="28"/>
          <w:szCs w:val="28"/>
        </w:rPr>
        <w:t>57127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DF1E6A">
        <w:rPr>
          <w:rFonts w:cs="Times New Roman" w:hAnsi="Times New Roman" w:ascii="Times New Roman"/>
          <w:sz w:val="28"/>
          <w:szCs w:val="28"/>
        </w:rPr>
        <w:t>от</w:t>
      </w:r>
      <w:r w:rsidRPr="000E3382">
        <w:t xml:space="preserve"> </w:t>
      </w:r>
      <w:r w:rsidRPr="00135C02">
        <w:rPr>
          <w:rFonts w:cs="Times New Roman" w:hAnsi="Times New Roman" w:ascii="Times New Roman"/>
          <w:sz w:val="28"/>
          <w:szCs w:val="28"/>
        </w:rPr>
        <w:t>03.03.2014</w:t>
      </w:r>
      <w:r w:rsidRPr="00DF1E6A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запланированное на период с </w:t>
      </w:r>
      <w:r>
        <w:rPr>
          <w:rFonts w:cs="Times New Roman" w:hAnsi="Times New Roman" w:ascii="Times New Roman"/>
          <w:sz w:val="28"/>
          <w:szCs w:val="28"/>
        </w:rPr>
        <w:t>27.04.2020 по 29</w:t>
      </w:r>
      <w:r>
        <w:rPr>
          <w:rFonts w:cs="Times New Roman" w:hAnsi="Times New Roman" w:ascii="Times New Roman"/>
          <w:sz w:val="28"/>
          <w:szCs w:val="28"/>
        </w:rPr>
        <w:t>.04.2020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135C02" w:rsidP="00135C02" w:rsidR="00135C02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35C02" w:rsidP="00135C02" w:rsidR="00135C0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135C02" w:rsidP="00135C02" w:rsidR="00135C0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p w:rsidRDefault="00135C02" w:rsidP="00135C02" w:rsidR="00135C0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331EF" w:rsidR="00DB3A88" w:rsidRPr="00135C0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135C0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1331EF" w:rsidR="00DB3A8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35C02" w:rsidP="00135C02" w:rsidR="00135C0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35C02" w:rsidP="00135C02" w:rsidR="00135C02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Default="00135C02" w:rsidP="00135C02" w:rsidR="00135C02" w:rsidRPr="003155A0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Врио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начальника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135C02" w:rsidP="00135C02" w:rsidR="00135C02" w:rsidRPr="003155A0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07.04.2020</w:t>
      </w:r>
    </w:p>
    <w:p w:rsidRDefault="00135C02" w:rsidP="00135C02" w:rsidR="00135C02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135C02" w:rsidP="00135C02" w:rsidR="00135C02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135C02" w:rsidP="00135C02" w:rsidR="00135C02" w:rsidRPr="003155A0">
      <w:pPr>
        <w:tabs>
          <w:tab w:pos="7655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135C02" w:rsidP="00135C02" w:rsidR="00135C02">
      <w:pPr>
        <w:tabs>
          <w:tab w:pos="7938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07.04.2020</w:t>
      </w:r>
    </w:p>
    <w:p w:rsidRDefault="00135C02" w:rsidP="00722EFD" w:rsidR="00135C0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sectPr w:rsidSect="00135C02" w:rsidR="00135C02">
      <w:headerReference w:type="default" r:id="rId11"/>
      <w:footerReference w:type="default" r:id="rId12"/>
      <w:pgSz w:h="16838" w:w="11906"/>
      <w:pgMar w:gutter="0" w:footer="708" w:header="708" w:left="1134" w:bottom="1134" w:right="624" w:top="85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331EF" w:rsidP="00AE17C7" w:rsidR="001331EF">
      <w:pPr>
        <w:spacing w:lineRule="auto" w:line="240" w:after="0"/>
      </w:pPr>
      <w:r>
        <w:separator/>
      </w:r>
    </w:p>
  </w:endnote>
  <w:endnote w:id="0" w:type="continuationSeparator">
    <w:p w:rsidRDefault="001331EF" w:rsidP="00AE17C7" w:rsidR="001331E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135C02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135C02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135C02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135C02" w:rsidRPr="002D424F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331EF" w:rsidP="00AE17C7" w:rsidR="001331EF">
      <w:pPr>
        <w:spacing w:lineRule="auto" w:line="240" w:after="0"/>
      </w:pPr>
      <w:r>
        <w:separator/>
      </w:r>
    </w:p>
  </w:footnote>
  <w:footnote w:id="0" w:type="continuationSeparator">
    <w:p w:rsidRDefault="001331EF" w:rsidP="00AE17C7" w:rsidR="001331E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35C0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31EF"/>
    <w:rsid w:val="00134D66"/>
    <w:rsid w:val="00135C02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B3A88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020FA" w:rsidP="00D020FA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020FA" w:rsidP="00D020FA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33110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20FA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020F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D020F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D020F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020F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D020F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D020F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F26DCAE-FFFB-4FD3-BCED-C4B7C4C093E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284</properties:Words>
  <properties:Characters>1625</properties:Characters>
  <properties:Lines>13</properties:Lines>
  <properties:Paragraphs>3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1906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2020-04-07T06:25:00Z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