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EA0F0D" w:rsidTr="00317A44">
        <w:trPr>
          <w:trHeight w:val="993"/>
        </w:trPr>
        <w:tc>
          <w:tcPr>
            <w:tcW w:w="10348" w:type="dxa"/>
            <w:gridSpan w:val="3"/>
            <w:hideMark/>
          </w:tcPr>
          <w:p w:rsidR="00EA0F0D" w:rsidRDefault="00EA0F0D" w:rsidP="00317A44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AFAD2E3" wp14:editId="2378FECC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3D391A7" wp14:editId="1687A0B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A0F0D" w:rsidRPr="00057607" w:rsidTr="00317A44">
        <w:trPr>
          <w:trHeight w:val="1871"/>
        </w:trPr>
        <w:tc>
          <w:tcPr>
            <w:tcW w:w="10348" w:type="dxa"/>
            <w:gridSpan w:val="3"/>
          </w:tcPr>
          <w:p w:rsidR="00EA0F0D" w:rsidRDefault="00EA0F0D" w:rsidP="00317A44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A0F0D" w:rsidRDefault="00EA0F0D" w:rsidP="00317A44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EA0F0D" w:rsidRDefault="00EA0F0D" w:rsidP="00317A44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0F0D" w:rsidRDefault="00EA0F0D" w:rsidP="00317A44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EA0F0D" w:rsidRDefault="00EA0F0D" w:rsidP="00317A44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F0D" w:rsidRDefault="00EA0F0D" w:rsidP="00317A44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EA0F0D" w:rsidRPr="00057607" w:rsidRDefault="00EA0F0D" w:rsidP="00317A44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A0F0D" w:rsidTr="00317A44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EA0F0D" w:rsidRDefault="006175FB" w:rsidP="00317A44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54F0F6C809A8428EADDF9BB29AD1F445"/>
                </w:placeholder>
                <w:text/>
              </w:sdtPr>
              <w:sdtEndPr/>
              <w:sdtContent>
                <w:r w:rsidR="00DD4498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29.12.2020</w:t>
                </w:r>
              </w:sdtContent>
            </w:sdt>
          </w:p>
        </w:tc>
        <w:tc>
          <w:tcPr>
            <w:tcW w:w="3449" w:type="dxa"/>
          </w:tcPr>
          <w:p w:rsidR="00EA0F0D" w:rsidRDefault="00EA0F0D" w:rsidP="00317A44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EA0F0D" w:rsidRDefault="00EA0F0D" w:rsidP="00317A44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E19DCB4C37A546A6AF37FCF307E0EE32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240-нд</w:t>
                </w:r>
              </w:sdtContent>
            </w:sdt>
          </w:p>
        </w:tc>
      </w:tr>
      <w:tr w:rsidR="00EA0F0D" w:rsidTr="00317A44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EA0F0D" w:rsidRDefault="00EA0F0D" w:rsidP="00317A44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A0F0D" w:rsidRDefault="00EA0F0D" w:rsidP="00317A44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EA0F0D" w:rsidRDefault="00EA0F0D" w:rsidP="00317A44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0F0D" w:rsidRDefault="00EA0F0D" w:rsidP="00EA0F0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F0D" w:rsidRPr="003B165E" w:rsidRDefault="00EA0F0D" w:rsidP="00EA0F0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F0D" w:rsidRPr="003B165E" w:rsidRDefault="00EA0F0D" w:rsidP="00EA0F0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165E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2021 год</w:t>
      </w:r>
    </w:p>
    <w:p w:rsidR="00EA0F0D" w:rsidRDefault="00EA0F0D" w:rsidP="00EA0F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F0D" w:rsidRPr="003B165E" w:rsidRDefault="00EA0F0D" w:rsidP="00EA0F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F0D" w:rsidRPr="003B165E" w:rsidRDefault="00EA0F0D" w:rsidP="00EA0F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3B165E">
        <w:rPr>
          <w:rFonts w:ascii="Times New Roman" w:hAnsi="Times New Roman" w:cs="Times New Roman"/>
          <w:sz w:val="28"/>
          <w:szCs w:val="28"/>
        </w:rPr>
        <w:t xml:space="preserve">В связи с прекращением по решению учредителя деятельности средства массовой информации альманаха «Научно-публицистический альманах "РУССКОЕ ПОЛЕ"» свидетельство о регистрации серии ПИ № ТУ 24 - 00666 от 13.03.2013 </w:t>
      </w:r>
      <w:r w:rsidRPr="003B165E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EA0F0D" w:rsidRPr="003B165E" w:rsidRDefault="00EA0F0D" w:rsidP="00EA0F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3B165E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3B165E">
        <w:rPr>
          <w:rFonts w:ascii="Times New Roman" w:hAnsi="Times New Roman" w:cs="Times New Roman"/>
          <w:sz w:val="28"/>
          <w:szCs w:val="28"/>
        </w:rPr>
        <w:t xml:space="preserve">Исключить из раздела 3.2.1 </w:t>
      </w:r>
      <w:r w:rsidRPr="003B165E"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 w:rsidRPr="003B165E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 w:rsidRPr="003B165E">
        <w:rPr>
          <w:rFonts w:ascii="Times New Roman" w:hAnsi="Times New Roman" w:cs="Times New Roman"/>
          <w:color w:val="auto"/>
          <w:sz w:val="28"/>
          <w:szCs w:val="28"/>
        </w:rPr>
        <w:t>на 2021 год,</w:t>
      </w:r>
      <w:r w:rsidRPr="003B165E">
        <w:rPr>
          <w:rFonts w:ascii="Times New Roman" w:hAnsi="Times New Roman" w:cs="Times New Roman"/>
          <w:sz w:val="28"/>
          <w:szCs w:val="28"/>
        </w:rPr>
        <w:t xml:space="preserve"> </w:t>
      </w:r>
      <w:r w:rsidRPr="003B165E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20.11.2020 № 453, </w:t>
      </w:r>
      <w:r w:rsidRPr="003B165E"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альманаха «Научно-публицистический альманах "РУССКОЕ ПОЛЕ"», запланированное на период</w:t>
      </w:r>
      <w:proofErr w:type="gramEnd"/>
      <w:r w:rsidRPr="003B165E">
        <w:rPr>
          <w:rFonts w:ascii="Times New Roman" w:hAnsi="Times New Roman" w:cs="Times New Roman"/>
          <w:sz w:val="28"/>
          <w:szCs w:val="28"/>
        </w:rPr>
        <w:t xml:space="preserve"> с 10.09.2021 по 14.09.2021.</w:t>
      </w:r>
    </w:p>
    <w:p w:rsidR="00EA0F0D" w:rsidRPr="003B165E" w:rsidRDefault="00EA0F0D" w:rsidP="00EA0F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5E">
        <w:rPr>
          <w:rFonts w:ascii="Times New Roman" w:hAnsi="Times New Roman" w:cs="Times New Roman"/>
          <w:sz w:val="28"/>
          <w:szCs w:val="28"/>
        </w:rPr>
        <w:t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2021 год, размещенного на Интернет странице Управления официального сайта Роскомнадзора в сети Интернет: 24.rkn.gov.ru.</w:t>
      </w:r>
    </w:p>
    <w:p w:rsidR="00EA0F0D" w:rsidRDefault="00EA0F0D" w:rsidP="00EA0F0D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65E">
        <w:rPr>
          <w:rFonts w:ascii="Times New Roman" w:hAnsi="Times New Roman" w:cs="Times New Roman"/>
          <w:sz w:val="28"/>
          <w:szCs w:val="28"/>
        </w:rPr>
        <w:t>3</w:t>
      </w:r>
      <w:r w:rsidRPr="003B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3B165E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3B165E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EA0F0D" w:rsidRDefault="00EA0F0D" w:rsidP="00EA0F0D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F0D" w:rsidRDefault="00EA0F0D" w:rsidP="00EA0F0D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EA0F0D" w:rsidRPr="003B165E" w:rsidTr="00317A44">
        <w:tc>
          <w:tcPr>
            <w:tcW w:w="5139" w:type="dxa"/>
          </w:tcPr>
          <w:p w:rsidR="00EA0F0D" w:rsidRPr="003B165E" w:rsidRDefault="00EA0F0D" w:rsidP="00317A44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Pr="003B1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EA0F0D" w:rsidRPr="003B165E" w:rsidRDefault="00EA0F0D" w:rsidP="00317A44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 w:rsidRPr="003B1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722EFD" w:rsidRPr="00EA0F0D" w:rsidRDefault="00722EFD" w:rsidP="00EA0F0D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8"/>
      </w:tblGrid>
      <w:tr w:rsidR="003D104F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3D104F" w:rsidRDefault="006175F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3D104F" w:rsidRDefault="006175FB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3D104F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3D104F" w:rsidRDefault="006175FB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3D104F" w:rsidTr="008041F4">
        <w:trPr>
          <w:cantSplit/>
          <w:jc w:val="center"/>
        </w:trPr>
        <w:tc>
          <w:tcPr>
            <w:tcW w:w="988" w:type="dxa"/>
          </w:tcPr>
          <w:p w:rsidR="003D104F" w:rsidRDefault="006175F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3D104F" w:rsidRDefault="006175F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3D104F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3D104F" w:rsidRDefault="006175F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3D104F" w:rsidRDefault="006175F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3D104F" w:rsidTr="008041F4">
        <w:trPr>
          <w:cantSplit/>
          <w:jc w:val="center"/>
        </w:trPr>
        <w:tc>
          <w:tcPr>
            <w:tcW w:w="988" w:type="dxa"/>
          </w:tcPr>
          <w:p w:rsidR="003D104F" w:rsidRDefault="006175F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3D104F" w:rsidRDefault="006175F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6175FB"/>
    <w:sectPr w:rsidR="00000000" w:rsidSect="00EA0F0D">
      <w:headerReference w:type="default" r:id="rId12"/>
      <w:footerReference w:type="default" r:id="rId13"/>
      <w:pgSz w:w="11906" w:h="16838"/>
      <w:pgMar w:top="1134" w:right="567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98" w:rsidRDefault="00DD4498" w:rsidP="00AE17C7">
      <w:pPr>
        <w:spacing w:after="0" w:line="240" w:lineRule="auto"/>
      </w:pPr>
      <w:r>
        <w:separator/>
      </w:r>
    </w:p>
  </w:endnote>
  <w:endnote w:type="continuationSeparator" w:id="0">
    <w:p w:rsidR="00DD4498" w:rsidRDefault="00DD4498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EA0F0D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2347197 доб. 276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98" w:rsidRDefault="00DD4498" w:rsidP="00AE17C7">
      <w:pPr>
        <w:spacing w:after="0" w:line="240" w:lineRule="auto"/>
      </w:pPr>
      <w:r>
        <w:separator/>
      </w:r>
    </w:p>
  </w:footnote>
  <w:footnote w:type="continuationSeparator" w:id="0">
    <w:p w:rsidR="00DD4498" w:rsidRDefault="00DD4498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75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235BF"/>
    <w:rsid w:val="003A2B49"/>
    <w:rsid w:val="003D104F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175FB"/>
    <w:rsid w:val="00630D88"/>
    <w:rsid w:val="0069470E"/>
    <w:rsid w:val="006B7ED6"/>
    <w:rsid w:val="006D00EE"/>
    <w:rsid w:val="006E2F28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8345B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D4498"/>
    <w:rsid w:val="00DF46E3"/>
    <w:rsid w:val="00E40538"/>
    <w:rsid w:val="00E906FF"/>
    <w:rsid w:val="00EA0F0D"/>
    <w:rsid w:val="00EB3B62"/>
    <w:rsid w:val="00EC307D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F0F6C809A8428EADDF9BB29AD1F4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65FD78-627A-4C41-A6E0-5BFBDC71C474}"/>
      </w:docPartPr>
      <w:docPartBody>
        <w:p w:rsidR="007445C7" w:rsidRDefault="00450DAB" w:rsidP="00450DAB">
          <w:pPr>
            <w:pStyle w:val="54F0F6C809A8428EADDF9BB29AD1F445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E19DCB4C37A546A6AF37FCF307E0EE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91499A-75E3-49C1-BDF6-8511294801C1}"/>
      </w:docPartPr>
      <w:docPartBody>
        <w:p w:rsidR="007445C7" w:rsidRDefault="00450DAB" w:rsidP="00450DAB">
          <w:pPr>
            <w:pStyle w:val="E19DCB4C37A546A6AF37FCF307E0EE32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56E9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50DAB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445C7"/>
    <w:rsid w:val="00776A33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94676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0DAB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228D2E709AF042A7961EE03A0FF3FCBA21">
    <w:name w:val="228D2E709AF042A7961EE03A0FF3FCBA21"/>
    <w:rsid w:val="00450DA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450DA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4F0F6C809A8428EADDF9BB29AD1F445">
    <w:name w:val="54F0F6C809A8428EADDF9BB29AD1F445"/>
    <w:rsid w:val="00450DAB"/>
  </w:style>
  <w:style w:type="paragraph" w:customStyle="1" w:styleId="E19DCB4C37A546A6AF37FCF307E0EE32">
    <w:name w:val="E19DCB4C37A546A6AF37FCF307E0EE32"/>
    <w:rsid w:val="00450D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0DAB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228D2E709AF042A7961EE03A0FF3FCBA21">
    <w:name w:val="228D2E709AF042A7961EE03A0FF3FCBA21"/>
    <w:rsid w:val="00450DA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450DA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4F0F6C809A8428EADDF9BB29AD1F445">
    <w:name w:val="54F0F6C809A8428EADDF9BB29AD1F445"/>
    <w:rsid w:val="00450DAB"/>
  </w:style>
  <w:style w:type="paragraph" w:customStyle="1" w:styleId="E19DCB4C37A546A6AF37FCF307E0EE32">
    <w:name w:val="E19DCB4C37A546A6AF37FCF307E0EE32"/>
    <w:rsid w:val="00450D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C717957-E76C-467C-B816-2BE61B50CF2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2020-12-31T01:40:00Z</dcterms:created>
  <dcterms:modified xsi:type="dcterms:W3CDTF">2020-12-31T01:40:00Z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