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BA42D2" w:rsidP="00BA42D2">
            <w:pPr>
              <w:jc w:val="both"/>
            </w:pPr>
            <w:r w:rsidRPr="00BA42D2">
              <w:rPr>
                <w:sz w:val="28"/>
                <w:szCs w:val="20"/>
                <w:u w:val="single"/>
              </w:rPr>
              <w:t>03.06.2021</w:t>
            </w:r>
            <w:r w:rsidR="00CD56A8"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CD56A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D56A8">
              <w:rPr>
                <w:sz w:val="20"/>
                <w:szCs w:val="20"/>
              </w:rPr>
              <w:t xml:space="preserve"> № </w:t>
            </w:r>
            <w:r w:rsidRPr="00BA42D2">
              <w:rPr>
                <w:sz w:val="28"/>
                <w:szCs w:val="20"/>
                <w:u w:val="single"/>
              </w:rPr>
              <w:t>68-нд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7727B4" w:rsidRDefault="007727B4" w:rsidP="00C34725"/>
    <w:p w:rsidR="007727B4" w:rsidRPr="007727B4" w:rsidRDefault="007727B4" w:rsidP="007727B4"/>
    <w:p w:rsidR="007727B4" w:rsidRDefault="007727B4" w:rsidP="007727B4">
      <w:pPr>
        <w:spacing w:line="276" w:lineRule="auto"/>
        <w:ind w:firstLine="709"/>
        <w:jc w:val="center"/>
        <w:rPr>
          <w:sz w:val="28"/>
          <w:szCs w:val="28"/>
        </w:rPr>
      </w:pPr>
      <w:r w:rsidRPr="007727B4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7727B4" w:rsidRDefault="007727B4" w:rsidP="007727B4">
      <w:pPr>
        <w:spacing w:line="276" w:lineRule="auto"/>
        <w:ind w:firstLine="709"/>
        <w:jc w:val="both"/>
        <w:rPr>
          <w:sz w:val="28"/>
          <w:szCs w:val="28"/>
        </w:rPr>
      </w:pPr>
    </w:p>
    <w:p w:rsidR="007727B4" w:rsidRDefault="007727B4" w:rsidP="007727B4">
      <w:pPr>
        <w:spacing w:line="276" w:lineRule="auto"/>
        <w:ind w:firstLine="709"/>
        <w:jc w:val="both"/>
        <w:rPr>
          <w:sz w:val="28"/>
          <w:szCs w:val="28"/>
        </w:rPr>
      </w:pPr>
    </w:p>
    <w:p w:rsidR="007727B4" w:rsidRPr="00ED6EF2" w:rsidRDefault="007727B4" w:rsidP="00E559A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</w:t>
      </w:r>
      <w:r w:rsidRPr="00ED6EF2">
        <w:rPr>
          <w:sz w:val="28"/>
        </w:rPr>
        <w:t xml:space="preserve">докладной записки от </w:t>
      </w:r>
      <w:r>
        <w:rPr>
          <w:sz w:val="28"/>
        </w:rPr>
        <w:t>0</w:t>
      </w:r>
      <w:r w:rsidRPr="007727B4">
        <w:rPr>
          <w:sz w:val="28"/>
        </w:rPr>
        <w:t>2</w:t>
      </w:r>
      <w:r>
        <w:rPr>
          <w:sz w:val="28"/>
        </w:rPr>
        <w:t xml:space="preserve"> июня </w:t>
      </w:r>
      <w:r w:rsidRPr="007727B4">
        <w:rPr>
          <w:sz w:val="28"/>
        </w:rPr>
        <w:t xml:space="preserve">2021 №2264-дн </w:t>
      </w:r>
      <w:r w:rsidRPr="00ED6EF2">
        <w:rPr>
          <w:sz w:val="28"/>
        </w:rPr>
        <w:t>«</w:t>
      </w:r>
      <w:r w:rsidRPr="007727B4">
        <w:rPr>
          <w:sz w:val="28"/>
        </w:rPr>
        <w:t>О продлении сроков проведения СН вещ</w:t>
      </w:r>
      <w:r w:rsidRPr="00ED6EF2">
        <w:rPr>
          <w:sz w:val="28"/>
        </w:rPr>
        <w:t>»</w:t>
      </w:r>
      <w:r w:rsidR="005A1C74">
        <w:rPr>
          <w:sz w:val="28"/>
        </w:rPr>
        <w:t>, содержащей</w:t>
      </w:r>
      <w:r w:rsidRPr="00ED6EF2">
        <w:rPr>
          <w:sz w:val="28"/>
        </w:rPr>
        <w:t xml:space="preserve"> </w:t>
      </w:r>
      <w:r w:rsidR="005A1C74">
        <w:rPr>
          <w:sz w:val="28"/>
        </w:rPr>
        <w:t xml:space="preserve">мотивированное обоснование </w:t>
      </w:r>
      <w:r w:rsidR="001E4938">
        <w:rPr>
          <w:sz w:val="28"/>
        </w:rPr>
        <w:t>необходимости продления срока проведения мероприятия систематического наблюдения</w:t>
      </w:r>
      <w:r w:rsidR="00E559AA">
        <w:rPr>
          <w:sz w:val="28"/>
        </w:rPr>
        <w:t>,</w:t>
      </w:r>
      <w:r w:rsidR="005A1C74">
        <w:rPr>
          <w:sz w:val="28"/>
        </w:rPr>
        <w:t xml:space="preserve"> и с согласия Управления разрешительной работы, контроля и надзора в сфере массовых коммуникаций Роскомнадзора </w:t>
      </w:r>
      <w:r w:rsidR="00E559AA">
        <w:rPr>
          <w:sz w:val="28"/>
        </w:rPr>
        <w:t xml:space="preserve">на продление срока проведения мероприятия систематического наблюдения на пять календарных дней </w:t>
      </w:r>
      <w:r w:rsidR="005A1C74">
        <w:rPr>
          <w:sz w:val="28"/>
        </w:rPr>
        <w:t>(письмо Роскомнадзора от 25 мая</w:t>
      </w:r>
      <w:r w:rsidR="000E6E58">
        <w:rPr>
          <w:sz w:val="28"/>
        </w:rPr>
        <w:t xml:space="preserve"> </w:t>
      </w:r>
      <w:r w:rsidR="005A1C74">
        <w:rPr>
          <w:sz w:val="28"/>
        </w:rPr>
        <w:t>2021 №04-32511 «О согласовании продления срока мероприятия по контролю»),</w:t>
      </w:r>
      <w:r w:rsidR="005A1C74" w:rsidRPr="00ED6EF2">
        <w:rPr>
          <w:spacing w:val="60"/>
          <w:sz w:val="28"/>
        </w:rPr>
        <w:t xml:space="preserve"> </w:t>
      </w:r>
      <w:r w:rsidRPr="00ED6EF2">
        <w:rPr>
          <w:spacing w:val="60"/>
          <w:sz w:val="28"/>
        </w:rPr>
        <w:t>приказываю:</w:t>
      </w:r>
    </w:p>
    <w:p w:rsidR="007727B4" w:rsidRPr="00DA4555" w:rsidRDefault="007727B4" w:rsidP="00E559AA">
      <w:pPr>
        <w:spacing w:line="360" w:lineRule="auto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3.1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sz w:val="28"/>
        </w:rPr>
        <w:t>1</w:t>
      </w:r>
      <w:r w:rsidRPr="00D863BA">
        <w:rPr>
          <w:sz w:val="28"/>
        </w:rPr>
        <w:t xml:space="preserve"> год, утвержденного приказом руководителя Енисейского управления Федеральной службы по надзору в сфере связи, </w:t>
      </w:r>
      <w:r w:rsidRPr="007727B4">
        <w:rPr>
          <w:sz w:val="28"/>
          <w:szCs w:val="28"/>
        </w:rPr>
        <w:t xml:space="preserve">информационных технологий и массовых коммуникаций  от 20.11.2020 №453 (далее - План деятельности), в части проведения мероприятия систематического наблюдения в отношении ООО «ТВК 24» - изменить срок проведения мероприятия с периода с 17.05.2021 по </w:t>
      </w:r>
      <w:r w:rsidRPr="007727B4">
        <w:rPr>
          <w:color w:val="000000"/>
          <w:sz w:val="28"/>
          <w:szCs w:val="28"/>
        </w:rPr>
        <w:t>04.06.2021</w:t>
      </w:r>
      <w:r w:rsidRPr="007727B4">
        <w:rPr>
          <w:sz w:val="28"/>
          <w:szCs w:val="28"/>
        </w:rPr>
        <w:t xml:space="preserve"> на период с 17.05.2021</w:t>
      </w:r>
      <w:r w:rsidRPr="007727B4">
        <w:rPr>
          <w:bCs/>
          <w:sz w:val="28"/>
          <w:szCs w:val="28"/>
        </w:rPr>
        <w:t xml:space="preserve"> по </w:t>
      </w:r>
      <w:r w:rsidRPr="007727B4">
        <w:rPr>
          <w:sz w:val="28"/>
          <w:szCs w:val="28"/>
        </w:rPr>
        <w:t>09.06.2021.</w:t>
      </w:r>
    </w:p>
    <w:p w:rsidR="00E559AA" w:rsidRDefault="00E559AA" w:rsidP="00E559AA">
      <w:pPr>
        <w:spacing w:line="360" w:lineRule="auto"/>
        <w:ind w:firstLine="709"/>
        <w:jc w:val="both"/>
        <w:rPr>
          <w:sz w:val="28"/>
        </w:rPr>
      </w:pPr>
    </w:p>
    <w:p w:rsidR="007727B4" w:rsidRPr="00154724" w:rsidRDefault="007727B4" w:rsidP="00E559AA">
      <w:pPr>
        <w:spacing w:line="360" w:lineRule="auto"/>
        <w:ind w:firstLine="709"/>
        <w:jc w:val="both"/>
        <w:rPr>
          <w:sz w:val="28"/>
          <w:szCs w:val="28"/>
        </w:rPr>
      </w:pPr>
      <w:r w:rsidRPr="00D863BA">
        <w:rPr>
          <w:sz w:val="28"/>
        </w:rPr>
        <w:t xml:space="preserve">2.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7727B4" w:rsidRPr="00482A45" w:rsidRDefault="007727B4" w:rsidP="00E559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82A45">
        <w:rPr>
          <w:rFonts w:eastAsia="Times New Roman CYR"/>
          <w:sz w:val="28"/>
          <w:szCs w:val="28"/>
        </w:rPr>
        <w:t>Контроль за</w:t>
      </w:r>
      <w:proofErr w:type="gramEnd"/>
      <w:r w:rsidRPr="00482A45">
        <w:rPr>
          <w:rFonts w:eastAsia="Times New Roman CYR"/>
          <w:sz w:val="28"/>
          <w:szCs w:val="28"/>
        </w:rPr>
        <w:t xml:space="preserve"> и</w:t>
      </w:r>
      <w:r>
        <w:rPr>
          <w:rFonts w:eastAsia="Times New Roman CYR"/>
          <w:sz w:val="28"/>
          <w:szCs w:val="28"/>
        </w:rPr>
        <w:t>сполнением настоящего п</w:t>
      </w:r>
      <w:r w:rsidRPr="00482A45">
        <w:rPr>
          <w:rFonts w:eastAsia="Times New Roman CYR"/>
          <w:sz w:val="28"/>
          <w:szCs w:val="28"/>
        </w:rPr>
        <w:t>риказа оставляю за собой.</w:t>
      </w:r>
    </w:p>
    <w:p w:rsidR="007727B4" w:rsidRDefault="007727B4" w:rsidP="00E559AA">
      <w:pPr>
        <w:widowControl w:val="0"/>
        <w:tabs>
          <w:tab w:val="left" w:pos="90"/>
          <w:tab w:val="left" w:pos="426"/>
          <w:tab w:val="left" w:pos="218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559AA" w:rsidRDefault="00E559AA" w:rsidP="00E559AA">
      <w:pPr>
        <w:widowControl w:val="0"/>
        <w:tabs>
          <w:tab w:val="left" w:pos="90"/>
          <w:tab w:val="left" w:pos="426"/>
          <w:tab w:val="left" w:pos="2188"/>
        </w:tabs>
        <w:spacing w:line="360" w:lineRule="auto"/>
        <w:ind w:firstLine="709"/>
        <w:jc w:val="both"/>
      </w:pPr>
    </w:p>
    <w:p w:rsidR="007727B4" w:rsidRDefault="007727B4" w:rsidP="00E559AA">
      <w:pPr>
        <w:spacing w:line="360" w:lineRule="auto"/>
        <w:jc w:val="center"/>
      </w:pPr>
    </w:p>
    <w:p w:rsidR="000F3770" w:rsidRPr="007727B4" w:rsidRDefault="007727B4" w:rsidP="00E559AA">
      <w:pPr>
        <w:spacing w:line="360" w:lineRule="auto"/>
        <w:rPr>
          <w:sz w:val="28"/>
        </w:rPr>
      </w:pPr>
      <w:r w:rsidRPr="007727B4">
        <w:rPr>
          <w:sz w:val="28"/>
        </w:rPr>
        <w:t xml:space="preserve">Руководитель Управления            </w:t>
      </w:r>
      <w:r>
        <w:rPr>
          <w:sz w:val="28"/>
        </w:rPr>
        <w:t xml:space="preserve">                                                     </w:t>
      </w:r>
      <w:r w:rsidRPr="007727B4">
        <w:rPr>
          <w:sz w:val="28"/>
        </w:rPr>
        <w:t xml:space="preserve">       Н.А. </w:t>
      </w:r>
      <w:proofErr w:type="spellStart"/>
      <w:r w:rsidRPr="007727B4">
        <w:rPr>
          <w:sz w:val="28"/>
        </w:rPr>
        <w:t>Бурдюкова</w:t>
      </w:r>
      <w:proofErr w:type="spellEnd"/>
    </w:p>
    <w:sectPr w:rsidR="000F3770" w:rsidRPr="007727B4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D5C19"/>
    <w:rsid w:val="000E6E58"/>
    <w:rsid w:val="000E77BC"/>
    <w:rsid w:val="000F3770"/>
    <w:rsid w:val="001012AB"/>
    <w:rsid w:val="00126323"/>
    <w:rsid w:val="001838B6"/>
    <w:rsid w:val="001A19A6"/>
    <w:rsid w:val="001E4938"/>
    <w:rsid w:val="00235E20"/>
    <w:rsid w:val="00251091"/>
    <w:rsid w:val="002704E4"/>
    <w:rsid w:val="002A4583"/>
    <w:rsid w:val="003114D2"/>
    <w:rsid w:val="0032323D"/>
    <w:rsid w:val="003467CE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1C74"/>
    <w:rsid w:val="005A36F4"/>
    <w:rsid w:val="005C586A"/>
    <w:rsid w:val="006374C0"/>
    <w:rsid w:val="006563A6"/>
    <w:rsid w:val="00687700"/>
    <w:rsid w:val="006B307F"/>
    <w:rsid w:val="00705FC4"/>
    <w:rsid w:val="00733106"/>
    <w:rsid w:val="00742891"/>
    <w:rsid w:val="00747474"/>
    <w:rsid w:val="007636BE"/>
    <w:rsid w:val="00765929"/>
    <w:rsid w:val="007727B4"/>
    <w:rsid w:val="0078698C"/>
    <w:rsid w:val="007B4424"/>
    <w:rsid w:val="007B5457"/>
    <w:rsid w:val="007D7FD0"/>
    <w:rsid w:val="008047A7"/>
    <w:rsid w:val="00835949"/>
    <w:rsid w:val="008544FB"/>
    <w:rsid w:val="008602C1"/>
    <w:rsid w:val="00880362"/>
    <w:rsid w:val="008973E9"/>
    <w:rsid w:val="008B0C9E"/>
    <w:rsid w:val="00925204"/>
    <w:rsid w:val="00941F4A"/>
    <w:rsid w:val="00970166"/>
    <w:rsid w:val="009D794E"/>
    <w:rsid w:val="00A17693"/>
    <w:rsid w:val="00A2019F"/>
    <w:rsid w:val="00A43FA0"/>
    <w:rsid w:val="00A80305"/>
    <w:rsid w:val="00AB2B0B"/>
    <w:rsid w:val="00AD6FC1"/>
    <w:rsid w:val="00AF4602"/>
    <w:rsid w:val="00AF5A42"/>
    <w:rsid w:val="00B4556E"/>
    <w:rsid w:val="00B50341"/>
    <w:rsid w:val="00B56098"/>
    <w:rsid w:val="00B71598"/>
    <w:rsid w:val="00BA1D78"/>
    <w:rsid w:val="00BA3980"/>
    <w:rsid w:val="00BA42D2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DE69E0"/>
    <w:rsid w:val="00E016E0"/>
    <w:rsid w:val="00E35943"/>
    <w:rsid w:val="00E559AA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2021-06-15T09:43:00Z</dcterms:created>
  <dcterms:modified xsi:type="dcterms:W3CDTF">2021-06-15T09:43:00Z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