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84" w:rsidRPr="003D0857" w:rsidRDefault="008E2784" w:rsidP="00014022">
      <w:pPr>
        <w:pStyle w:val="1"/>
        <w:spacing w:before="0"/>
        <w:jc w:val="center"/>
        <w:rPr>
          <w:rFonts w:eastAsia="Times New Roman"/>
          <w:color w:val="auto"/>
          <w:lang w:eastAsia="ru-RU"/>
        </w:rPr>
      </w:pPr>
      <w:r w:rsidRPr="00E45D5A">
        <w:rPr>
          <w:rFonts w:eastAsia="Times New Roman"/>
          <w:color w:val="auto"/>
          <w:lang w:eastAsia="ru-RU"/>
        </w:rPr>
        <w:t xml:space="preserve">Обобщение результатов проведенных контрольно-надзорных мероприятий в сфере связи за </w:t>
      </w:r>
      <w:r w:rsidR="007570AE">
        <w:rPr>
          <w:rFonts w:eastAsia="Times New Roman"/>
          <w:color w:val="auto"/>
          <w:lang w:eastAsia="ru-RU"/>
        </w:rPr>
        <w:t>3</w:t>
      </w:r>
      <w:r w:rsidR="00162F32" w:rsidRPr="00E45D5A">
        <w:rPr>
          <w:rFonts w:eastAsia="Times New Roman"/>
          <w:color w:val="auto"/>
          <w:lang w:eastAsia="ru-RU"/>
        </w:rPr>
        <w:t xml:space="preserve"> квартал </w:t>
      </w:r>
      <w:r w:rsidRPr="00E45D5A">
        <w:rPr>
          <w:rFonts w:eastAsia="Times New Roman"/>
          <w:color w:val="auto"/>
          <w:lang w:eastAsia="ru-RU"/>
        </w:rPr>
        <w:t>20</w:t>
      </w:r>
      <w:r w:rsidR="00162F32" w:rsidRPr="00E45D5A">
        <w:rPr>
          <w:rFonts w:eastAsia="Times New Roman"/>
          <w:color w:val="auto"/>
          <w:lang w:eastAsia="ru-RU"/>
        </w:rPr>
        <w:t>2</w:t>
      </w:r>
      <w:r w:rsidR="00D60096">
        <w:rPr>
          <w:rFonts w:eastAsia="Times New Roman"/>
          <w:color w:val="auto"/>
          <w:lang w:eastAsia="ru-RU"/>
        </w:rPr>
        <w:t>1</w:t>
      </w:r>
      <w:r w:rsidRPr="00E45D5A">
        <w:rPr>
          <w:rFonts w:eastAsia="Times New Roman"/>
          <w:color w:val="auto"/>
          <w:lang w:eastAsia="ru-RU"/>
        </w:rPr>
        <w:t xml:space="preserve"> год</w:t>
      </w:r>
      <w:r w:rsidR="009C3390" w:rsidRPr="00E45D5A">
        <w:rPr>
          <w:rFonts w:eastAsia="Times New Roman"/>
          <w:color w:val="auto"/>
          <w:lang w:eastAsia="ru-RU"/>
        </w:rPr>
        <w:t>а</w:t>
      </w:r>
      <w:r w:rsidR="003D0857">
        <w:rPr>
          <w:rFonts w:ascii="Times New Roman" w:eastAsia="Times New Roman" w:hAnsi="Times New Roman" w:cs="Times New Roman"/>
          <w:lang w:eastAsia="ru-RU"/>
        </w:rPr>
        <w:t xml:space="preserve"> (</w:t>
      </w:r>
      <w:r w:rsidR="003D0857" w:rsidRPr="003D0857">
        <w:rPr>
          <w:rFonts w:ascii="Times New Roman" w:eastAsia="Times New Roman" w:hAnsi="Times New Roman" w:cs="Times New Roman"/>
          <w:color w:val="auto"/>
          <w:lang w:eastAsia="ru-RU"/>
        </w:rPr>
        <w:t>нарастающим итогом)</w:t>
      </w:r>
      <w:r w:rsidR="00820D5F" w:rsidRPr="003D0857">
        <w:rPr>
          <w:rFonts w:ascii="Calibri" w:eastAsia="Times New Roman" w:hAnsi="Calibri" w:cs="Calibri"/>
          <w:color w:val="auto"/>
          <w:lang w:eastAsia="ru-RU"/>
        </w:rPr>
        <w:t xml:space="preserve"> </w:t>
      </w:r>
    </w:p>
    <w:p w:rsidR="00014022" w:rsidRPr="00014022" w:rsidRDefault="00014022" w:rsidP="009B60E7">
      <w:pPr>
        <w:spacing w:after="0"/>
        <w:rPr>
          <w:lang w:eastAsia="ru-RU"/>
        </w:rPr>
      </w:pPr>
    </w:p>
    <w:p w:rsidR="008E2784" w:rsidRPr="00226BC8" w:rsidRDefault="008E2784" w:rsidP="009B60E7">
      <w:pPr>
        <w:spacing w:after="0" w:line="253" w:lineRule="atLeast"/>
        <w:ind w:firstLine="709"/>
        <w:jc w:val="both"/>
        <w:rPr>
          <w:rFonts w:ascii="Calibri" w:eastAsia="Times New Roman" w:hAnsi="Calibri" w:cs="Calibri"/>
          <w:lang w:eastAsia="ru-RU"/>
        </w:rPr>
      </w:pPr>
      <w:r w:rsidRPr="00226BC8">
        <w:rPr>
          <w:rFonts w:ascii="Times New Roman" w:eastAsia="Times New Roman" w:hAnsi="Times New Roman" w:cs="Times New Roman"/>
          <w:b/>
          <w:bCs/>
          <w:sz w:val="28"/>
          <w:szCs w:val="28"/>
          <w:lang w:eastAsia="ru-RU"/>
        </w:rPr>
        <w:t>1. Статистика количества проведенных контрольно-надзорных мероприятий и наиболее часто встречающиеся нарушения обязательных требований</w:t>
      </w:r>
    </w:p>
    <w:p w:rsidR="009B60E7" w:rsidRDefault="009B60E7" w:rsidP="008E2784">
      <w:pPr>
        <w:spacing w:after="0" w:line="240" w:lineRule="auto"/>
        <w:ind w:firstLine="709"/>
        <w:jc w:val="both"/>
        <w:rPr>
          <w:rFonts w:ascii="Times New Roman" w:eastAsia="Times New Roman" w:hAnsi="Times New Roman" w:cs="Times New Roman"/>
          <w:sz w:val="28"/>
          <w:szCs w:val="28"/>
          <w:lang w:eastAsia="ru-RU"/>
        </w:rPr>
      </w:pPr>
    </w:p>
    <w:p w:rsidR="008E2784" w:rsidRPr="00226BC8" w:rsidRDefault="008E2784" w:rsidP="008E2784">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Осуществление контро</w:t>
      </w:r>
      <w:r w:rsidR="003162D8" w:rsidRPr="00226BC8">
        <w:rPr>
          <w:rFonts w:ascii="Times New Roman" w:eastAsia="Times New Roman" w:hAnsi="Times New Roman" w:cs="Times New Roman"/>
          <w:sz w:val="28"/>
          <w:szCs w:val="28"/>
          <w:lang w:eastAsia="ru-RU"/>
        </w:rPr>
        <w:t>льно-надзорной деятельности про</w:t>
      </w:r>
      <w:r w:rsidRPr="00226BC8">
        <w:rPr>
          <w:rFonts w:ascii="Times New Roman" w:eastAsia="Times New Roman" w:hAnsi="Times New Roman" w:cs="Times New Roman"/>
          <w:sz w:val="28"/>
          <w:szCs w:val="28"/>
          <w:lang w:eastAsia="ru-RU"/>
        </w:rPr>
        <w:t>водится на основании план</w:t>
      </w:r>
      <w:r w:rsidR="003162D8" w:rsidRPr="00226BC8">
        <w:rPr>
          <w:rFonts w:ascii="Times New Roman" w:eastAsia="Times New Roman" w:hAnsi="Times New Roman" w:cs="Times New Roman"/>
          <w:sz w:val="28"/>
          <w:szCs w:val="28"/>
          <w:lang w:eastAsia="ru-RU"/>
        </w:rPr>
        <w:t>а</w:t>
      </w:r>
      <w:r w:rsidRPr="00226BC8">
        <w:rPr>
          <w:rFonts w:ascii="Times New Roman" w:eastAsia="Times New Roman" w:hAnsi="Times New Roman" w:cs="Times New Roman"/>
          <w:sz w:val="28"/>
          <w:szCs w:val="28"/>
          <w:lang w:eastAsia="ru-RU"/>
        </w:rPr>
        <w:t xml:space="preserve"> деятельности Енисейского управления Роскомнадзора.</w:t>
      </w:r>
    </w:p>
    <w:p w:rsidR="00AA1B19" w:rsidRPr="00D032ED" w:rsidRDefault="00AA1B19" w:rsidP="00AA1B19">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Планирование контрольно-надзорной деятельности на 20</w:t>
      </w:r>
      <w:r>
        <w:rPr>
          <w:rFonts w:ascii="Times New Roman" w:eastAsia="Times New Roman" w:hAnsi="Times New Roman" w:cs="Times New Roman"/>
          <w:sz w:val="28"/>
          <w:szCs w:val="28"/>
          <w:lang w:eastAsia="ru-RU"/>
        </w:rPr>
        <w:t>2</w:t>
      </w:r>
      <w:r w:rsidR="00D60096">
        <w:rPr>
          <w:rFonts w:ascii="Times New Roman" w:eastAsia="Times New Roman" w:hAnsi="Times New Roman" w:cs="Times New Roman"/>
          <w:sz w:val="28"/>
          <w:szCs w:val="28"/>
          <w:lang w:eastAsia="ru-RU"/>
        </w:rPr>
        <w:t>1</w:t>
      </w:r>
      <w:r w:rsidRPr="00226BC8">
        <w:rPr>
          <w:rFonts w:ascii="Times New Roman" w:eastAsia="Times New Roman" w:hAnsi="Times New Roman" w:cs="Times New Roman"/>
          <w:sz w:val="28"/>
          <w:szCs w:val="28"/>
          <w:lang w:eastAsia="ru-RU"/>
        </w:rPr>
        <w:t xml:space="preserve"> год осуществлялось в соответствии с указаниями центрального аппарата Роскомнадзора о применении </w:t>
      </w:r>
      <w:proofErr w:type="gramStart"/>
      <w:r w:rsidRPr="00226BC8">
        <w:rPr>
          <w:rFonts w:ascii="Times New Roman" w:eastAsia="Times New Roman" w:hAnsi="Times New Roman" w:cs="Times New Roman"/>
          <w:sz w:val="28"/>
          <w:szCs w:val="28"/>
          <w:lang w:eastAsia="ru-RU"/>
        </w:rPr>
        <w:t>риск-ориентированного</w:t>
      </w:r>
      <w:proofErr w:type="gramEnd"/>
      <w:r w:rsidRPr="00226BC8">
        <w:rPr>
          <w:rFonts w:ascii="Times New Roman" w:eastAsia="Times New Roman" w:hAnsi="Times New Roman" w:cs="Times New Roman"/>
          <w:sz w:val="28"/>
          <w:szCs w:val="28"/>
          <w:lang w:eastAsia="ru-RU"/>
        </w:rPr>
        <w:t xml:space="preserve"> подхода, предусмотренного статьей 8.1 Федерального закона от 26.12.2008 № 294-ФЗ «О защите прав юридических лиц и индивидуальных предпринимателей при осуществлении </w:t>
      </w:r>
      <w:r w:rsidRPr="00D032ED">
        <w:rPr>
          <w:rFonts w:ascii="Times New Roman" w:eastAsia="Times New Roman" w:hAnsi="Times New Roman" w:cs="Times New Roman"/>
          <w:sz w:val="28"/>
          <w:szCs w:val="28"/>
          <w:lang w:eastAsia="ru-RU"/>
        </w:rPr>
        <w:t>государственного контроля (надзора) и муниципального контроля». Плановые проверки юридических лиц и индивидуальных предпринимателей были согласованы с органами прокуратуры.</w:t>
      </w:r>
    </w:p>
    <w:p w:rsidR="00927E9C" w:rsidRDefault="00B44A73" w:rsidP="008E2784">
      <w:pPr>
        <w:spacing w:after="0" w:line="240" w:lineRule="auto"/>
        <w:ind w:firstLine="709"/>
        <w:jc w:val="both"/>
        <w:rPr>
          <w:rFonts w:ascii="Times New Roman" w:eastAsia="Times New Roman" w:hAnsi="Times New Roman" w:cs="Times New Roman"/>
          <w:sz w:val="28"/>
          <w:szCs w:val="28"/>
          <w:lang w:eastAsia="ru-RU"/>
        </w:rPr>
      </w:pPr>
      <w:proofErr w:type="gramStart"/>
      <w:r w:rsidRPr="00D032ED">
        <w:rPr>
          <w:rFonts w:ascii="Times New Roman" w:eastAsia="Times New Roman" w:hAnsi="Times New Roman" w:cs="Times New Roman"/>
          <w:sz w:val="28"/>
          <w:szCs w:val="28"/>
          <w:lang w:eastAsia="ru-RU"/>
        </w:rPr>
        <w:t xml:space="preserve">За </w:t>
      </w:r>
      <w:r w:rsidR="007570AE">
        <w:rPr>
          <w:rFonts w:ascii="Times New Roman" w:eastAsia="Times New Roman" w:hAnsi="Times New Roman" w:cs="Times New Roman"/>
          <w:sz w:val="28"/>
          <w:szCs w:val="28"/>
          <w:lang w:eastAsia="ru-RU"/>
        </w:rPr>
        <w:t>9</w:t>
      </w:r>
      <w:r w:rsidR="00D60096">
        <w:rPr>
          <w:rFonts w:ascii="Times New Roman" w:eastAsia="Times New Roman" w:hAnsi="Times New Roman" w:cs="Times New Roman"/>
          <w:sz w:val="28"/>
          <w:szCs w:val="28"/>
          <w:lang w:eastAsia="ru-RU"/>
        </w:rPr>
        <w:t xml:space="preserve"> </w:t>
      </w:r>
      <w:r w:rsidR="007570AE">
        <w:rPr>
          <w:rFonts w:ascii="Times New Roman" w:eastAsia="Times New Roman" w:hAnsi="Times New Roman" w:cs="Times New Roman"/>
          <w:sz w:val="28"/>
          <w:szCs w:val="28"/>
          <w:lang w:eastAsia="ru-RU"/>
        </w:rPr>
        <w:t>месяцев</w:t>
      </w:r>
      <w:r w:rsidR="003D0857">
        <w:rPr>
          <w:rFonts w:ascii="Times New Roman" w:eastAsia="Times New Roman" w:hAnsi="Times New Roman" w:cs="Times New Roman"/>
          <w:sz w:val="28"/>
          <w:szCs w:val="28"/>
          <w:lang w:eastAsia="ru-RU"/>
        </w:rPr>
        <w:t xml:space="preserve"> </w:t>
      </w:r>
      <w:r w:rsidR="00D60096">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202</w:t>
      </w:r>
      <w:r w:rsidR="00D60096">
        <w:rPr>
          <w:rFonts w:ascii="Times New Roman" w:eastAsia="Times New Roman" w:hAnsi="Times New Roman" w:cs="Times New Roman"/>
          <w:sz w:val="28"/>
          <w:szCs w:val="28"/>
          <w:lang w:eastAsia="ru-RU"/>
        </w:rPr>
        <w:t>1</w:t>
      </w:r>
      <w:r w:rsidRPr="00D032ED">
        <w:rPr>
          <w:rFonts w:ascii="Times New Roman" w:eastAsia="Times New Roman" w:hAnsi="Times New Roman" w:cs="Times New Roman"/>
          <w:sz w:val="28"/>
          <w:szCs w:val="28"/>
          <w:lang w:eastAsia="ru-RU"/>
        </w:rPr>
        <w:t xml:space="preserve"> год</w:t>
      </w:r>
      <w:r w:rsidR="003D0857">
        <w:rPr>
          <w:rFonts w:ascii="Times New Roman" w:eastAsia="Times New Roman" w:hAnsi="Times New Roman" w:cs="Times New Roman"/>
          <w:sz w:val="28"/>
          <w:szCs w:val="28"/>
          <w:lang w:eastAsia="ru-RU"/>
        </w:rPr>
        <w:t>а</w:t>
      </w:r>
      <w:r w:rsidR="00475B40"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 xml:space="preserve"> Енисейским управлением Роскомнадзора (далее - Управление)  по направлению деятельности контроль и надзор в сфере связи </w:t>
      </w:r>
      <w:r w:rsidR="00D60096">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проведен</w:t>
      </w:r>
      <w:r w:rsidR="003D0857">
        <w:rPr>
          <w:rFonts w:ascii="Times New Roman" w:eastAsia="Times New Roman" w:hAnsi="Times New Roman" w:cs="Times New Roman"/>
          <w:sz w:val="28"/>
          <w:szCs w:val="28"/>
          <w:lang w:eastAsia="ru-RU"/>
        </w:rPr>
        <w:t>ы</w:t>
      </w:r>
      <w:r w:rsidR="00555219"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 xml:space="preserve"> </w:t>
      </w:r>
      <w:r w:rsidR="007570AE">
        <w:rPr>
          <w:rFonts w:ascii="Times New Roman" w:eastAsia="Times New Roman" w:hAnsi="Times New Roman" w:cs="Times New Roman"/>
          <w:sz w:val="28"/>
          <w:szCs w:val="28"/>
          <w:lang w:eastAsia="ru-RU"/>
        </w:rPr>
        <w:t>5</w:t>
      </w:r>
      <w:r w:rsidR="00555219"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 xml:space="preserve"> плано</w:t>
      </w:r>
      <w:r w:rsidR="003D0857">
        <w:rPr>
          <w:rFonts w:ascii="Times New Roman" w:eastAsia="Times New Roman" w:hAnsi="Times New Roman" w:cs="Times New Roman"/>
          <w:sz w:val="28"/>
          <w:szCs w:val="28"/>
          <w:lang w:eastAsia="ru-RU"/>
        </w:rPr>
        <w:t>вы</w:t>
      </w:r>
      <w:r w:rsidR="007570AE">
        <w:rPr>
          <w:rFonts w:ascii="Times New Roman" w:eastAsia="Times New Roman" w:hAnsi="Times New Roman" w:cs="Times New Roman"/>
          <w:sz w:val="28"/>
          <w:szCs w:val="28"/>
          <w:lang w:eastAsia="ru-RU"/>
        </w:rPr>
        <w:t>х</w:t>
      </w:r>
      <w:r w:rsidRPr="00D032ED">
        <w:rPr>
          <w:rFonts w:ascii="Times New Roman" w:eastAsia="Times New Roman" w:hAnsi="Times New Roman" w:cs="Times New Roman"/>
          <w:sz w:val="28"/>
          <w:szCs w:val="28"/>
          <w:lang w:eastAsia="ru-RU"/>
        </w:rPr>
        <w:t xml:space="preserve"> провер</w:t>
      </w:r>
      <w:r w:rsidR="007570AE">
        <w:rPr>
          <w:rFonts w:ascii="Times New Roman" w:eastAsia="Times New Roman" w:hAnsi="Times New Roman" w:cs="Times New Roman"/>
          <w:sz w:val="28"/>
          <w:szCs w:val="28"/>
          <w:lang w:eastAsia="ru-RU"/>
        </w:rPr>
        <w:t>ок</w:t>
      </w:r>
      <w:r w:rsidR="00D82C7C">
        <w:rPr>
          <w:rFonts w:ascii="Times New Roman" w:eastAsia="Times New Roman" w:hAnsi="Times New Roman" w:cs="Times New Roman"/>
          <w:sz w:val="28"/>
          <w:szCs w:val="28"/>
          <w:lang w:eastAsia="ru-RU"/>
        </w:rPr>
        <w:t xml:space="preserve">, </w:t>
      </w:r>
      <w:r w:rsidR="007570AE">
        <w:rPr>
          <w:rFonts w:ascii="Times New Roman" w:eastAsia="Times New Roman" w:hAnsi="Times New Roman" w:cs="Times New Roman"/>
          <w:sz w:val="28"/>
          <w:szCs w:val="28"/>
          <w:lang w:eastAsia="ru-RU"/>
        </w:rPr>
        <w:t xml:space="preserve">из них </w:t>
      </w:r>
      <w:r w:rsidR="00D82C7C">
        <w:rPr>
          <w:rFonts w:ascii="Times New Roman" w:eastAsia="Times New Roman" w:hAnsi="Times New Roman" w:cs="Times New Roman"/>
          <w:sz w:val="28"/>
          <w:szCs w:val="28"/>
          <w:lang w:eastAsia="ru-RU"/>
        </w:rPr>
        <w:t xml:space="preserve"> </w:t>
      </w:r>
      <w:r w:rsidR="007570AE">
        <w:rPr>
          <w:rFonts w:ascii="Times New Roman" w:eastAsia="Times New Roman" w:hAnsi="Times New Roman" w:cs="Times New Roman"/>
          <w:sz w:val="28"/>
          <w:szCs w:val="28"/>
          <w:lang w:eastAsia="ru-RU"/>
        </w:rPr>
        <w:t>1</w:t>
      </w:r>
      <w:r w:rsidR="003D0857">
        <w:rPr>
          <w:rFonts w:ascii="Times New Roman" w:eastAsia="Times New Roman" w:hAnsi="Times New Roman" w:cs="Times New Roman"/>
          <w:sz w:val="28"/>
          <w:szCs w:val="28"/>
          <w:lang w:eastAsia="ru-RU"/>
        </w:rPr>
        <w:t xml:space="preserve"> проверк</w:t>
      </w:r>
      <w:r w:rsidR="007570AE">
        <w:rPr>
          <w:rFonts w:ascii="Times New Roman" w:eastAsia="Times New Roman" w:hAnsi="Times New Roman" w:cs="Times New Roman"/>
          <w:sz w:val="28"/>
          <w:szCs w:val="28"/>
          <w:lang w:eastAsia="ru-RU"/>
        </w:rPr>
        <w:t>а</w:t>
      </w:r>
      <w:r w:rsidR="003D0857">
        <w:rPr>
          <w:rFonts w:ascii="Times New Roman" w:eastAsia="Times New Roman" w:hAnsi="Times New Roman" w:cs="Times New Roman"/>
          <w:sz w:val="28"/>
          <w:szCs w:val="28"/>
          <w:lang w:eastAsia="ru-RU"/>
        </w:rPr>
        <w:t xml:space="preserve"> –</w:t>
      </w:r>
      <w:r w:rsidR="00D82C7C">
        <w:rPr>
          <w:rFonts w:ascii="Times New Roman" w:eastAsia="Times New Roman" w:hAnsi="Times New Roman" w:cs="Times New Roman"/>
          <w:sz w:val="28"/>
          <w:szCs w:val="28"/>
          <w:lang w:eastAsia="ru-RU"/>
        </w:rPr>
        <w:t xml:space="preserve"> </w:t>
      </w:r>
      <w:r w:rsidR="007570AE">
        <w:rPr>
          <w:rFonts w:ascii="Times New Roman" w:eastAsia="Times New Roman" w:hAnsi="Times New Roman" w:cs="Times New Roman"/>
          <w:sz w:val="28"/>
          <w:szCs w:val="28"/>
          <w:lang w:eastAsia="ru-RU"/>
        </w:rPr>
        <w:t>в 3</w:t>
      </w:r>
      <w:r w:rsidR="00D82C7C">
        <w:rPr>
          <w:rFonts w:ascii="Times New Roman" w:eastAsia="Times New Roman" w:hAnsi="Times New Roman" w:cs="Times New Roman"/>
          <w:sz w:val="28"/>
          <w:szCs w:val="28"/>
          <w:lang w:eastAsia="ru-RU"/>
        </w:rPr>
        <w:t xml:space="preserve"> квартале; </w:t>
      </w:r>
      <w:r w:rsidR="00D60096">
        <w:rPr>
          <w:rFonts w:ascii="Times New Roman" w:eastAsia="Times New Roman" w:hAnsi="Times New Roman" w:cs="Times New Roman"/>
          <w:sz w:val="28"/>
          <w:szCs w:val="28"/>
          <w:lang w:eastAsia="ru-RU"/>
        </w:rPr>
        <w:t>1</w:t>
      </w:r>
      <w:r w:rsidRPr="00D032ED">
        <w:rPr>
          <w:rFonts w:ascii="Times New Roman" w:eastAsia="Times New Roman" w:hAnsi="Times New Roman" w:cs="Times New Roman"/>
          <w:sz w:val="28"/>
          <w:szCs w:val="28"/>
          <w:lang w:eastAsia="ru-RU"/>
        </w:rPr>
        <w:t xml:space="preserve"> запланированн</w:t>
      </w:r>
      <w:r w:rsidR="00D60096">
        <w:rPr>
          <w:rFonts w:ascii="Times New Roman" w:eastAsia="Times New Roman" w:hAnsi="Times New Roman" w:cs="Times New Roman"/>
          <w:sz w:val="28"/>
          <w:szCs w:val="28"/>
          <w:lang w:eastAsia="ru-RU"/>
        </w:rPr>
        <w:t>ая</w:t>
      </w:r>
      <w:r w:rsidRPr="00D032ED">
        <w:rPr>
          <w:rFonts w:ascii="Times New Roman" w:eastAsia="Times New Roman" w:hAnsi="Times New Roman" w:cs="Times New Roman"/>
          <w:sz w:val="28"/>
          <w:szCs w:val="28"/>
          <w:lang w:eastAsia="ru-RU"/>
        </w:rPr>
        <w:t xml:space="preserve">  </w:t>
      </w:r>
      <w:r w:rsidR="007570AE">
        <w:rPr>
          <w:rFonts w:ascii="Times New Roman" w:eastAsia="Times New Roman" w:hAnsi="Times New Roman" w:cs="Times New Roman"/>
          <w:sz w:val="28"/>
          <w:szCs w:val="28"/>
          <w:lang w:eastAsia="ru-RU"/>
        </w:rPr>
        <w:t xml:space="preserve">в 1 квартале </w:t>
      </w:r>
      <w:r w:rsidRPr="00D032ED">
        <w:rPr>
          <w:rFonts w:ascii="Times New Roman" w:eastAsia="Times New Roman" w:hAnsi="Times New Roman" w:cs="Times New Roman"/>
          <w:sz w:val="28"/>
          <w:szCs w:val="28"/>
          <w:lang w:eastAsia="ru-RU"/>
        </w:rPr>
        <w:t>провер</w:t>
      </w:r>
      <w:r w:rsidR="00D60096">
        <w:rPr>
          <w:rFonts w:ascii="Times New Roman" w:eastAsia="Times New Roman" w:hAnsi="Times New Roman" w:cs="Times New Roman"/>
          <w:sz w:val="28"/>
          <w:szCs w:val="28"/>
          <w:lang w:eastAsia="ru-RU"/>
        </w:rPr>
        <w:t>ка</w:t>
      </w:r>
      <w:r w:rsidRPr="00D032ED">
        <w:rPr>
          <w:rFonts w:ascii="Times New Roman" w:eastAsia="Times New Roman" w:hAnsi="Times New Roman" w:cs="Times New Roman"/>
          <w:sz w:val="28"/>
          <w:szCs w:val="28"/>
          <w:lang w:eastAsia="ru-RU"/>
        </w:rPr>
        <w:t xml:space="preserve"> </w:t>
      </w:r>
      <w:r w:rsidR="00927E9C">
        <w:rPr>
          <w:rFonts w:ascii="Times New Roman" w:eastAsia="Times New Roman" w:hAnsi="Times New Roman" w:cs="Times New Roman"/>
          <w:sz w:val="28"/>
          <w:szCs w:val="28"/>
          <w:lang w:eastAsia="ru-RU"/>
        </w:rPr>
        <w:t xml:space="preserve">в отношении оператора связи </w:t>
      </w:r>
      <w:r w:rsidRPr="00D032ED">
        <w:rPr>
          <w:rFonts w:ascii="Times New Roman" w:eastAsia="Times New Roman" w:hAnsi="Times New Roman" w:cs="Times New Roman"/>
          <w:sz w:val="28"/>
          <w:szCs w:val="28"/>
          <w:lang w:eastAsia="ru-RU"/>
        </w:rPr>
        <w:t>был</w:t>
      </w:r>
      <w:r w:rsidR="00D60096">
        <w:rPr>
          <w:rFonts w:ascii="Times New Roman" w:eastAsia="Times New Roman" w:hAnsi="Times New Roman" w:cs="Times New Roman"/>
          <w:sz w:val="28"/>
          <w:szCs w:val="28"/>
          <w:lang w:eastAsia="ru-RU"/>
        </w:rPr>
        <w:t>а</w:t>
      </w:r>
      <w:r w:rsidRPr="00D032ED">
        <w:rPr>
          <w:rFonts w:ascii="Times New Roman" w:eastAsia="Times New Roman" w:hAnsi="Times New Roman" w:cs="Times New Roman"/>
          <w:sz w:val="28"/>
          <w:szCs w:val="28"/>
          <w:lang w:eastAsia="ru-RU"/>
        </w:rPr>
        <w:t xml:space="preserve"> отменен</w:t>
      </w:r>
      <w:r w:rsidR="00D60096">
        <w:rPr>
          <w:rFonts w:ascii="Times New Roman" w:eastAsia="Times New Roman" w:hAnsi="Times New Roman" w:cs="Times New Roman"/>
          <w:sz w:val="28"/>
          <w:szCs w:val="28"/>
          <w:lang w:eastAsia="ru-RU"/>
        </w:rPr>
        <w:t>а</w:t>
      </w:r>
      <w:r w:rsidRPr="00D032ED">
        <w:rPr>
          <w:rFonts w:ascii="Times New Roman" w:eastAsia="Times New Roman" w:hAnsi="Times New Roman" w:cs="Times New Roman"/>
          <w:sz w:val="28"/>
          <w:szCs w:val="28"/>
          <w:lang w:eastAsia="ru-RU"/>
        </w:rPr>
        <w:t xml:space="preserve"> в связи</w:t>
      </w:r>
      <w:r w:rsidRPr="00D032ED">
        <w:rPr>
          <w:rFonts w:ascii="Times New Roman" w:hAnsi="Times New Roman" w:cs="Times New Roman"/>
          <w:sz w:val="28"/>
        </w:rPr>
        <w:t xml:space="preserve"> </w:t>
      </w:r>
      <w:r w:rsidR="00D60096" w:rsidRPr="00D60096">
        <w:rPr>
          <w:rFonts w:ascii="Times New Roman" w:hAnsi="Times New Roman" w:cs="Times New Roman"/>
          <w:sz w:val="28"/>
          <w:szCs w:val="28"/>
        </w:rPr>
        <w:t xml:space="preserve">с прекращением </w:t>
      </w:r>
      <w:r w:rsidR="00927E9C">
        <w:rPr>
          <w:rFonts w:ascii="Times New Roman" w:hAnsi="Times New Roman" w:cs="Times New Roman"/>
          <w:sz w:val="28"/>
          <w:szCs w:val="28"/>
        </w:rPr>
        <w:t xml:space="preserve">его </w:t>
      </w:r>
      <w:r w:rsidR="00D60096">
        <w:rPr>
          <w:rFonts w:ascii="Times New Roman" w:hAnsi="Times New Roman" w:cs="Times New Roman"/>
          <w:sz w:val="28"/>
          <w:szCs w:val="28"/>
        </w:rPr>
        <w:t xml:space="preserve">деятельности </w:t>
      </w:r>
      <w:r w:rsidR="00D60096" w:rsidRPr="00D60096">
        <w:rPr>
          <w:rFonts w:ascii="Times New Roman" w:hAnsi="Times New Roman" w:cs="Times New Roman"/>
          <w:sz w:val="28"/>
          <w:szCs w:val="28"/>
        </w:rPr>
        <w:t>и аннулированием действия лицензии</w:t>
      </w:r>
      <w:r w:rsidR="00D60096">
        <w:rPr>
          <w:rFonts w:ascii="Times New Roman" w:hAnsi="Times New Roman" w:cs="Times New Roman"/>
          <w:sz w:val="28"/>
          <w:szCs w:val="28"/>
        </w:rPr>
        <w:t xml:space="preserve"> на оказание услуг связи</w:t>
      </w:r>
      <w:r w:rsidR="00D60096">
        <w:rPr>
          <w:rFonts w:ascii="Times New Roman" w:eastAsia="Times New Roman" w:hAnsi="Times New Roman" w:cs="Times New Roman"/>
          <w:sz w:val="28"/>
          <w:szCs w:val="28"/>
          <w:lang w:eastAsia="ru-RU"/>
        </w:rPr>
        <w:t xml:space="preserve">. </w:t>
      </w:r>
      <w:proofErr w:type="gramEnd"/>
    </w:p>
    <w:p w:rsidR="003D0857" w:rsidRPr="009212D1" w:rsidRDefault="003D0857" w:rsidP="003D0857">
      <w:pPr>
        <w:spacing w:after="0" w:line="240" w:lineRule="auto"/>
        <w:ind w:firstLine="709"/>
        <w:jc w:val="both"/>
        <w:rPr>
          <w:rFonts w:ascii="Calibri" w:eastAsia="Times New Roman" w:hAnsi="Calibri" w:cs="Calibri"/>
          <w:lang w:eastAsia="ru-RU"/>
        </w:rPr>
      </w:pPr>
      <w:r w:rsidRPr="009212D1">
        <w:rPr>
          <w:rFonts w:ascii="Times New Roman" w:eastAsia="Times New Roman" w:hAnsi="Times New Roman" w:cs="Times New Roman"/>
          <w:sz w:val="28"/>
          <w:szCs w:val="28"/>
          <w:lang w:eastAsia="ru-RU"/>
        </w:rPr>
        <w:t xml:space="preserve">Анализ эффективности показывает, что план проведения плановых проверок и план деятельности Управления </w:t>
      </w:r>
      <w:r w:rsidR="007570AE">
        <w:rPr>
          <w:rFonts w:ascii="Times New Roman" w:eastAsia="Times New Roman" w:hAnsi="Times New Roman" w:cs="Times New Roman"/>
          <w:sz w:val="28"/>
          <w:szCs w:val="28"/>
          <w:lang w:eastAsia="ru-RU"/>
        </w:rPr>
        <w:t>з</w:t>
      </w:r>
      <w:r w:rsidRPr="009212D1">
        <w:rPr>
          <w:rFonts w:ascii="Times New Roman" w:eastAsia="Times New Roman" w:hAnsi="Times New Roman" w:cs="Times New Roman"/>
          <w:sz w:val="28"/>
          <w:szCs w:val="28"/>
          <w:lang w:eastAsia="ru-RU"/>
        </w:rPr>
        <w:t xml:space="preserve">а </w:t>
      </w:r>
      <w:r w:rsidR="007570AE">
        <w:rPr>
          <w:rFonts w:ascii="Times New Roman" w:eastAsia="Times New Roman" w:hAnsi="Times New Roman" w:cs="Times New Roman"/>
          <w:sz w:val="28"/>
          <w:szCs w:val="28"/>
          <w:lang w:eastAsia="ru-RU"/>
        </w:rPr>
        <w:t>9 месяцев</w:t>
      </w:r>
      <w:r w:rsidRPr="009212D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9212D1">
        <w:rPr>
          <w:rFonts w:ascii="Times New Roman" w:eastAsia="Times New Roman" w:hAnsi="Times New Roman" w:cs="Times New Roman"/>
          <w:sz w:val="28"/>
          <w:szCs w:val="28"/>
          <w:lang w:eastAsia="ru-RU"/>
        </w:rPr>
        <w:t xml:space="preserve"> года, в части мероприятий, запланированных на отчетный период, выполнены (необоснованных отмен проверок не</w:t>
      </w:r>
      <w:r>
        <w:rPr>
          <w:rFonts w:ascii="Times New Roman" w:eastAsia="Times New Roman" w:hAnsi="Times New Roman" w:cs="Times New Roman"/>
          <w:sz w:val="28"/>
          <w:szCs w:val="28"/>
          <w:lang w:eastAsia="ru-RU"/>
        </w:rPr>
        <w:t xml:space="preserve"> </w:t>
      </w:r>
      <w:r w:rsidRPr="009212D1">
        <w:rPr>
          <w:rFonts w:ascii="Times New Roman" w:eastAsia="Times New Roman" w:hAnsi="Times New Roman" w:cs="Times New Roman"/>
          <w:sz w:val="28"/>
          <w:szCs w:val="28"/>
          <w:lang w:eastAsia="ru-RU"/>
        </w:rPr>
        <w:t>было).</w:t>
      </w:r>
    </w:p>
    <w:p w:rsidR="00D60096" w:rsidRDefault="00475B40" w:rsidP="008E2784">
      <w:pPr>
        <w:spacing w:after="0" w:line="240" w:lineRule="auto"/>
        <w:ind w:firstLine="709"/>
        <w:jc w:val="both"/>
        <w:rPr>
          <w:rFonts w:ascii="Times New Roman" w:eastAsia="Times New Roman" w:hAnsi="Times New Roman" w:cs="Times New Roman"/>
          <w:sz w:val="28"/>
          <w:szCs w:val="28"/>
          <w:lang w:eastAsia="ru-RU"/>
        </w:rPr>
      </w:pPr>
      <w:r w:rsidRPr="00D032ED">
        <w:rPr>
          <w:rFonts w:ascii="Times New Roman" w:eastAsia="Times New Roman" w:hAnsi="Times New Roman" w:cs="Times New Roman"/>
          <w:sz w:val="28"/>
          <w:szCs w:val="28"/>
          <w:lang w:eastAsia="ru-RU"/>
        </w:rPr>
        <w:t xml:space="preserve">В </w:t>
      </w:r>
      <w:r w:rsidR="007570AE">
        <w:rPr>
          <w:rFonts w:ascii="Times New Roman" w:eastAsia="Times New Roman" w:hAnsi="Times New Roman" w:cs="Times New Roman"/>
          <w:sz w:val="28"/>
          <w:szCs w:val="28"/>
          <w:lang w:eastAsia="ru-RU"/>
        </w:rPr>
        <w:t>3</w:t>
      </w:r>
      <w:r w:rsidR="00D60096">
        <w:rPr>
          <w:rFonts w:ascii="Times New Roman" w:eastAsia="Times New Roman" w:hAnsi="Times New Roman" w:cs="Times New Roman"/>
          <w:sz w:val="28"/>
          <w:szCs w:val="28"/>
          <w:lang w:eastAsia="ru-RU"/>
        </w:rPr>
        <w:t xml:space="preserve"> </w:t>
      </w:r>
      <w:r w:rsidR="007570AE">
        <w:rPr>
          <w:rFonts w:ascii="Times New Roman" w:eastAsia="Times New Roman" w:hAnsi="Times New Roman" w:cs="Times New Roman"/>
          <w:sz w:val="28"/>
          <w:szCs w:val="28"/>
          <w:lang w:eastAsia="ru-RU"/>
        </w:rPr>
        <w:t>квартале</w:t>
      </w:r>
      <w:r w:rsidR="004D1791" w:rsidRPr="00D032ED">
        <w:rPr>
          <w:rFonts w:ascii="Times New Roman" w:eastAsia="Times New Roman" w:hAnsi="Times New Roman" w:cs="Times New Roman"/>
          <w:sz w:val="28"/>
          <w:szCs w:val="28"/>
          <w:lang w:eastAsia="ru-RU"/>
        </w:rPr>
        <w:t xml:space="preserve"> </w:t>
      </w:r>
      <w:r w:rsidR="00384CF2" w:rsidRPr="00D032ED">
        <w:rPr>
          <w:rFonts w:ascii="Times New Roman" w:eastAsia="Times New Roman" w:hAnsi="Times New Roman" w:cs="Times New Roman"/>
          <w:sz w:val="28"/>
          <w:szCs w:val="28"/>
          <w:lang w:eastAsia="ru-RU"/>
        </w:rPr>
        <w:t>202</w:t>
      </w:r>
      <w:r w:rsidR="00D60096">
        <w:rPr>
          <w:rFonts w:ascii="Times New Roman" w:eastAsia="Times New Roman" w:hAnsi="Times New Roman" w:cs="Times New Roman"/>
          <w:sz w:val="28"/>
          <w:szCs w:val="28"/>
          <w:lang w:eastAsia="ru-RU"/>
        </w:rPr>
        <w:t>1</w:t>
      </w:r>
      <w:r w:rsidR="00384CF2" w:rsidRPr="00D032ED">
        <w:rPr>
          <w:rFonts w:ascii="Times New Roman" w:eastAsia="Times New Roman" w:hAnsi="Times New Roman" w:cs="Times New Roman"/>
          <w:sz w:val="28"/>
          <w:szCs w:val="28"/>
          <w:lang w:eastAsia="ru-RU"/>
        </w:rPr>
        <w:t xml:space="preserve"> года Управлением </w:t>
      </w:r>
      <w:r w:rsidR="007570AE">
        <w:rPr>
          <w:rFonts w:ascii="Times New Roman" w:eastAsia="Times New Roman" w:hAnsi="Times New Roman" w:cs="Times New Roman"/>
          <w:sz w:val="28"/>
          <w:szCs w:val="28"/>
          <w:lang w:eastAsia="ru-RU"/>
        </w:rPr>
        <w:t>во</w:t>
      </w:r>
      <w:r w:rsidR="008E2784" w:rsidRPr="00D032ED">
        <w:rPr>
          <w:rFonts w:ascii="Times New Roman" w:eastAsia="Times New Roman" w:hAnsi="Times New Roman" w:cs="Times New Roman"/>
          <w:sz w:val="28"/>
          <w:szCs w:val="28"/>
          <w:lang w:eastAsia="ru-RU"/>
        </w:rPr>
        <w:t xml:space="preserve"> </w:t>
      </w:r>
      <w:r w:rsidR="007570AE" w:rsidRPr="00C90EEF">
        <w:rPr>
          <w:rFonts w:ascii="Times New Roman" w:eastAsia="Times New Roman" w:hAnsi="Times New Roman" w:cs="Times New Roman"/>
          <w:color w:val="000000"/>
          <w:sz w:val="28"/>
          <w:szCs w:val="28"/>
          <w:lang w:eastAsia="ru-RU"/>
        </w:rPr>
        <w:t>исполнени</w:t>
      </w:r>
      <w:r w:rsidR="007570AE">
        <w:rPr>
          <w:rFonts w:ascii="Times New Roman" w:eastAsia="Times New Roman" w:hAnsi="Times New Roman" w:cs="Times New Roman"/>
          <w:color w:val="000000"/>
          <w:sz w:val="28"/>
          <w:szCs w:val="28"/>
          <w:lang w:eastAsia="ru-RU"/>
        </w:rPr>
        <w:t>е</w:t>
      </w:r>
      <w:r w:rsidR="007570AE" w:rsidRPr="00C90EEF">
        <w:rPr>
          <w:rFonts w:ascii="Times New Roman" w:eastAsia="Times New Roman" w:hAnsi="Times New Roman" w:cs="Times New Roman"/>
          <w:color w:val="000000"/>
          <w:sz w:val="28"/>
          <w:szCs w:val="28"/>
          <w:lang w:eastAsia="ru-RU"/>
        </w:rPr>
        <w:t xml:space="preserve"> </w:t>
      </w:r>
      <w:r w:rsidR="007570AE">
        <w:rPr>
          <w:rFonts w:ascii="Times New Roman" w:eastAsia="Times New Roman" w:hAnsi="Times New Roman" w:cs="Times New Roman"/>
          <w:color w:val="000000"/>
          <w:sz w:val="28"/>
          <w:szCs w:val="28"/>
          <w:lang w:eastAsia="ru-RU"/>
        </w:rPr>
        <w:t xml:space="preserve">приказа руководителя Роскомнадзора от 20.05.2021 № 88, изданного в соответствии с </w:t>
      </w:r>
      <w:r w:rsidR="007570AE" w:rsidRPr="00C90EEF">
        <w:rPr>
          <w:rFonts w:ascii="Times New Roman" w:eastAsia="Times New Roman" w:hAnsi="Times New Roman" w:cs="Times New Roman"/>
          <w:color w:val="000000"/>
          <w:sz w:val="28"/>
          <w:szCs w:val="28"/>
          <w:lang w:eastAsia="ru-RU"/>
        </w:rPr>
        <w:t>поручени</w:t>
      </w:r>
      <w:r w:rsidR="007570AE">
        <w:rPr>
          <w:rFonts w:ascii="Times New Roman" w:eastAsia="Times New Roman" w:hAnsi="Times New Roman" w:cs="Times New Roman"/>
          <w:color w:val="000000"/>
          <w:sz w:val="28"/>
          <w:szCs w:val="28"/>
          <w:lang w:eastAsia="ru-RU"/>
        </w:rPr>
        <w:t>ем</w:t>
      </w:r>
      <w:r w:rsidR="007570AE" w:rsidRPr="00C90EEF">
        <w:rPr>
          <w:rFonts w:ascii="Times New Roman" w:eastAsia="Times New Roman" w:hAnsi="Times New Roman" w:cs="Times New Roman"/>
          <w:color w:val="000000"/>
          <w:sz w:val="28"/>
          <w:szCs w:val="28"/>
          <w:lang w:eastAsia="ru-RU"/>
        </w:rPr>
        <w:t xml:space="preserve"> Правительства Российской Федерации</w:t>
      </w:r>
      <w:r w:rsidR="008E2784" w:rsidRPr="00D032ED">
        <w:rPr>
          <w:rFonts w:ascii="Times New Roman" w:eastAsia="Times New Roman" w:hAnsi="Times New Roman" w:cs="Times New Roman"/>
          <w:sz w:val="28"/>
          <w:szCs w:val="28"/>
          <w:lang w:eastAsia="ru-RU"/>
        </w:rPr>
        <w:t xml:space="preserve">, по направлению деятельности </w:t>
      </w:r>
      <w:r w:rsidR="00B44A73" w:rsidRPr="00D032ED">
        <w:rPr>
          <w:rFonts w:ascii="Times New Roman" w:eastAsia="Times New Roman" w:hAnsi="Times New Roman" w:cs="Times New Roman"/>
          <w:sz w:val="28"/>
          <w:szCs w:val="28"/>
          <w:lang w:eastAsia="ru-RU"/>
        </w:rPr>
        <w:t>контроль и надзор в сфере связи</w:t>
      </w:r>
      <w:r w:rsidR="00D60096">
        <w:rPr>
          <w:rFonts w:ascii="Times New Roman" w:eastAsia="Times New Roman" w:hAnsi="Times New Roman" w:cs="Times New Roman"/>
          <w:sz w:val="28"/>
          <w:szCs w:val="28"/>
          <w:lang w:eastAsia="ru-RU"/>
        </w:rPr>
        <w:t xml:space="preserve"> </w:t>
      </w:r>
      <w:r w:rsidR="007570AE">
        <w:rPr>
          <w:rFonts w:ascii="Times New Roman" w:eastAsia="Times New Roman" w:hAnsi="Times New Roman" w:cs="Times New Roman"/>
          <w:sz w:val="28"/>
          <w:szCs w:val="28"/>
          <w:lang w:eastAsia="ru-RU"/>
        </w:rPr>
        <w:t>проведены 5 внеплановых проверок.</w:t>
      </w:r>
      <w:r w:rsidR="008E2784" w:rsidRPr="00D032ED">
        <w:rPr>
          <w:rFonts w:ascii="Times New Roman" w:eastAsia="Times New Roman" w:hAnsi="Times New Roman" w:cs="Times New Roman"/>
          <w:sz w:val="28"/>
          <w:szCs w:val="28"/>
          <w:lang w:eastAsia="ru-RU"/>
        </w:rPr>
        <w:t xml:space="preserve"> </w:t>
      </w:r>
    </w:p>
    <w:p w:rsidR="005A0C5C" w:rsidRDefault="003D0857" w:rsidP="005A0C5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007570AE">
        <w:rPr>
          <w:rFonts w:ascii="Times New Roman" w:eastAsia="Times New Roman" w:hAnsi="Times New Roman" w:cs="Times New Roman"/>
          <w:sz w:val="28"/>
          <w:szCs w:val="28"/>
          <w:lang w:eastAsia="ru-RU"/>
        </w:rPr>
        <w:t>9</w:t>
      </w:r>
      <w:r w:rsidR="005C44BB">
        <w:rPr>
          <w:rFonts w:ascii="Times New Roman" w:eastAsia="Times New Roman" w:hAnsi="Times New Roman" w:cs="Times New Roman"/>
          <w:sz w:val="28"/>
          <w:szCs w:val="28"/>
          <w:lang w:eastAsia="ru-RU"/>
        </w:rPr>
        <w:t xml:space="preserve"> </w:t>
      </w:r>
      <w:r w:rsidR="007570AE">
        <w:rPr>
          <w:rFonts w:ascii="Times New Roman" w:eastAsia="Times New Roman" w:hAnsi="Times New Roman" w:cs="Times New Roman"/>
          <w:sz w:val="28"/>
          <w:szCs w:val="28"/>
          <w:lang w:eastAsia="ru-RU"/>
        </w:rPr>
        <w:t>месяцев</w:t>
      </w:r>
      <w:r w:rsidR="00D60096">
        <w:rPr>
          <w:rFonts w:ascii="Times New Roman" w:eastAsia="Times New Roman" w:hAnsi="Times New Roman" w:cs="Times New Roman"/>
          <w:sz w:val="28"/>
          <w:szCs w:val="28"/>
          <w:lang w:eastAsia="ru-RU"/>
        </w:rPr>
        <w:t xml:space="preserve"> </w:t>
      </w:r>
      <w:r w:rsidR="00E325E1">
        <w:rPr>
          <w:rFonts w:ascii="Times New Roman" w:eastAsia="Times New Roman" w:hAnsi="Times New Roman" w:cs="Times New Roman"/>
          <w:sz w:val="28"/>
          <w:szCs w:val="28"/>
          <w:lang w:eastAsia="ru-RU"/>
        </w:rPr>
        <w:t>202</w:t>
      </w:r>
      <w:r w:rsidR="00D60096">
        <w:rPr>
          <w:rFonts w:ascii="Times New Roman" w:eastAsia="Times New Roman" w:hAnsi="Times New Roman" w:cs="Times New Roman"/>
          <w:sz w:val="28"/>
          <w:szCs w:val="28"/>
          <w:lang w:eastAsia="ru-RU"/>
        </w:rPr>
        <w:t>1</w:t>
      </w:r>
      <w:r w:rsidR="00E325E1">
        <w:rPr>
          <w:rFonts w:ascii="Times New Roman" w:eastAsia="Times New Roman" w:hAnsi="Times New Roman" w:cs="Times New Roman"/>
          <w:sz w:val="28"/>
          <w:szCs w:val="28"/>
          <w:lang w:eastAsia="ru-RU"/>
        </w:rPr>
        <w:t xml:space="preserve"> </w:t>
      </w:r>
      <w:r w:rsidR="00E325E1" w:rsidRPr="00D032ED">
        <w:rPr>
          <w:rFonts w:ascii="Times New Roman" w:eastAsia="Times New Roman" w:hAnsi="Times New Roman" w:cs="Times New Roman"/>
          <w:sz w:val="28"/>
          <w:szCs w:val="28"/>
          <w:lang w:eastAsia="ru-RU"/>
        </w:rPr>
        <w:t>год</w:t>
      </w:r>
      <w:r w:rsidR="00D60096">
        <w:rPr>
          <w:rFonts w:ascii="Times New Roman" w:eastAsia="Times New Roman" w:hAnsi="Times New Roman" w:cs="Times New Roman"/>
          <w:sz w:val="28"/>
          <w:szCs w:val="28"/>
          <w:lang w:eastAsia="ru-RU"/>
        </w:rPr>
        <w:t>а</w:t>
      </w:r>
      <w:r w:rsidR="00555219" w:rsidRPr="00D032ED">
        <w:rPr>
          <w:rFonts w:ascii="Times New Roman" w:eastAsia="Times New Roman" w:hAnsi="Times New Roman" w:cs="Times New Roman"/>
          <w:sz w:val="28"/>
          <w:szCs w:val="28"/>
          <w:lang w:eastAsia="ru-RU"/>
        </w:rPr>
        <w:t xml:space="preserve"> </w:t>
      </w:r>
      <w:r w:rsidR="00887994" w:rsidRPr="00D032ED">
        <w:rPr>
          <w:rFonts w:ascii="Times New Roman" w:eastAsia="Times New Roman" w:hAnsi="Times New Roman" w:cs="Times New Roman"/>
          <w:sz w:val="28"/>
          <w:szCs w:val="28"/>
          <w:lang w:eastAsia="ru-RU"/>
        </w:rPr>
        <w:t xml:space="preserve"> </w:t>
      </w:r>
      <w:r w:rsidR="008E2784" w:rsidRPr="00D032ED">
        <w:rPr>
          <w:rFonts w:ascii="Times New Roman" w:eastAsia="Times New Roman" w:hAnsi="Times New Roman" w:cs="Times New Roman"/>
          <w:sz w:val="28"/>
          <w:szCs w:val="28"/>
          <w:lang w:eastAsia="ru-RU"/>
        </w:rPr>
        <w:t xml:space="preserve">Управлением </w:t>
      </w:r>
      <w:r w:rsidR="00FB0A08" w:rsidRPr="00D032ED">
        <w:rPr>
          <w:rFonts w:ascii="Times New Roman" w:eastAsia="Times New Roman" w:hAnsi="Times New Roman" w:cs="Times New Roman"/>
          <w:sz w:val="28"/>
          <w:szCs w:val="28"/>
          <w:lang w:eastAsia="ru-RU"/>
        </w:rPr>
        <w:t xml:space="preserve">в сфере связи </w:t>
      </w:r>
      <w:r w:rsidR="008E2784" w:rsidRPr="00D032ED">
        <w:rPr>
          <w:rFonts w:ascii="Times New Roman" w:eastAsia="Times New Roman" w:hAnsi="Times New Roman" w:cs="Times New Roman"/>
          <w:sz w:val="28"/>
          <w:szCs w:val="28"/>
          <w:lang w:eastAsia="ru-RU"/>
        </w:rPr>
        <w:t xml:space="preserve">проведено </w:t>
      </w:r>
      <w:r w:rsidR="007570AE">
        <w:rPr>
          <w:rFonts w:ascii="Times New Roman" w:eastAsia="Times New Roman" w:hAnsi="Times New Roman" w:cs="Times New Roman"/>
          <w:sz w:val="28"/>
          <w:szCs w:val="28"/>
          <w:lang w:eastAsia="ru-RU"/>
        </w:rPr>
        <w:t xml:space="preserve">21 </w:t>
      </w:r>
      <w:r w:rsidR="005A0C5C">
        <w:rPr>
          <w:rFonts w:ascii="Times New Roman" w:eastAsia="Times New Roman" w:hAnsi="Times New Roman" w:cs="Times New Roman"/>
          <w:sz w:val="28"/>
          <w:szCs w:val="28"/>
          <w:lang w:eastAsia="ru-RU"/>
        </w:rPr>
        <w:t>планов</w:t>
      </w:r>
      <w:r w:rsidR="007570AE">
        <w:rPr>
          <w:rFonts w:ascii="Times New Roman" w:eastAsia="Times New Roman" w:hAnsi="Times New Roman" w:cs="Times New Roman"/>
          <w:sz w:val="28"/>
          <w:szCs w:val="28"/>
          <w:lang w:eastAsia="ru-RU"/>
        </w:rPr>
        <w:t>ое</w:t>
      </w:r>
      <w:r w:rsidR="005A0C5C">
        <w:rPr>
          <w:rFonts w:ascii="Times New Roman" w:eastAsia="Times New Roman" w:hAnsi="Times New Roman" w:cs="Times New Roman"/>
          <w:sz w:val="28"/>
          <w:szCs w:val="28"/>
          <w:lang w:eastAsia="ru-RU"/>
        </w:rPr>
        <w:t xml:space="preserve"> </w:t>
      </w:r>
      <w:r w:rsidR="008E2784" w:rsidRPr="00D032ED">
        <w:rPr>
          <w:rFonts w:ascii="Times New Roman" w:eastAsia="Times New Roman" w:hAnsi="Times New Roman" w:cs="Times New Roman"/>
          <w:sz w:val="28"/>
          <w:szCs w:val="28"/>
          <w:lang w:eastAsia="ru-RU"/>
        </w:rPr>
        <w:t>мероприяти</w:t>
      </w:r>
      <w:r w:rsidR="007570AE">
        <w:rPr>
          <w:rFonts w:ascii="Times New Roman" w:eastAsia="Times New Roman" w:hAnsi="Times New Roman" w:cs="Times New Roman"/>
          <w:sz w:val="28"/>
          <w:szCs w:val="28"/>
          <w:lang w:eastAsia="ru-RU"/>
        </w:rPr>
        <w:t>е</w:t>
      </w:r>
      <w:r w:rsidR="008E2784" w:rsidRPr="00D032ED">
        <w:rPr>
          <w:rFonts w:ascii="Times New Roman" w:eastAsia="Times New Roman" w:hAnsi="Times New Roman" w:cs="Times New Roman"/>
          <w:sz w:val="28"/>
          <w:szCs w:val="28"/>
          <w:lang w:eastAsia="ru-RU"/>
        </w:rPr>
        <w:t xml:space="preserve"> систематического наблюдения</w:t>
      </w:r>
      <w:r w:rsidR="005A0C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 них в </w:t>
      </w:r>
      <w:r w:rsidR="007570A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квартале 2021 года –</w:t>
      </w:r>
      <w:r w:rsidR="00D82C7C">
        <w:rPr>
          <w:rFonts w:ascii="Times New Roman" w:eastAsia="Times New Roman" w:hAnsi="Times New Roman" w:cs="Times New Roman"/>
          <w:sz w:val="28"/>
          <w:szCs w:val="28"/>
          <w:lang w:eastAsia="ru-RU"/>
        </w:rPr>
        <w:t xml:space="preserve"> 7 мероприятий. </w:t>
      </w:r>
      <w:r w:rsidR="005C44BB">
        <w:rPr>
          <w:rFonts w:ascii="Times New Roman" w:eastAsia="Times New Roman" w:hAnsi="Times New Roman" w:cs="Times New Roman"/>
          <w:sz w:val="28"/>
          <w:szCs w:val="28"/>
          <w:lang w:eastAsia="ru-RU"/>
        </w:rPr>
        <w:t>В</w:t>
      </w:r>
      <w:r w:rsidR="005A0C5C">
        <w:rPr>
          <w:rFonts w:ascii="Times New Roman" w:eastAsia="Times New Roman" w:hAnsi="Times New Roman" w:cs="Times New Roman"/>
          <w:sz w:val="28"/>
          <w:szCs w:val="28"/>
          <w:lang w:eastAsia="ru-RU"/>
        </w:rPr>
        <w:t>непланов</w:t>
      </w:r>
      <w:r w:rsidR="005C44BB">
        <w:rPr>
          <w:rFonts w:ascii="Times New Roman" w:eastAsia="Times New Roman" w:hAnsi="Times New Roman" w:cs="Times New Roman"/>
          <w:sz w:val="28"/>
          <w:szCs w:val="28"/>
          <w:lang w:eastAsia="ru-RU"/>
        </w:rPr>
        <w:t>ых</w:t>
      </w:r>
      <w:r w:rsidR="005A0C5C">
        <w:rPr>
          <w:rFonts w:ascii="Times New Roman" w:eastAsia="Times New Roman" w:hAnsi="Times New Roman" w:cs="Times New Roman"/>
          <w:sz w:val="28"/>
          <w:szCs w:val="28"/>
          <w:lang w:eastAsia="ru-RU"/>
        </w:rPr>
        <w:t xml:space="preserve"> мероприяти</w:t>
      </w:r>
      <w:r w:rsidR="005C44BB">
        <w:rPr>
          <w:rFonts w:ascii="Times New Roman" w:eastAsia="Times New Roman" w:hAnsi="Times New Roman" w:cs="Times New Roman"/>
          <w:sz w:val="28"/>
          <w:szCs w:val="28"/>
          <w:lang w:eastAsia="ru-RU"/>
        </w:rPr>
        <w:t>й</w:t>
      </w:r>
      <w:r w:rsidR="005A0C5C">
        <w:rPr>
          <w:rFonts w:ascii="Times New Roman" w:eastAsia="Times New Roman" w:hAnsi="Times New Roman" w:cs="Times New Roman"/>
          <w:sz w:val="28"/>
          <w:szCs w:val="28"/>
          <w:lang w:eastAsia="ru-RU"/>
        </w:rPr>
        <w:t xml:space="preserve"> систематического наблюдения</w:t>
      </w:r>
      <w:r w:rsidR="005C44BB">
        <w:rPr>
          <w:rFonts w:ascii="Times New Roman" w:eastAsia="Times New Roman" w:hAnsi="Times New Roman" w:cs="Times New Roman"/>
          <w:sz w:val="28"/>
          <w:szCs w:val="28"/>
          <w:lang w:eastAsia="ru-RU"/>
        </w:rPr>
        <w:t xml:space="preserve"> в 3 квартале 2021 года не проводилось.</w:t>
      </w:r>
      <w:r w:rsidR="005C44BB" w:rsidRPr="005C44BB">
        <w:rPr>
          <w:rFonts w:ascii="Times New Roman" w:eastAsia="Times New Roman" w:hAnsi="Times New Roman" w:cs="Times New Roman"/>
          <w:sz w:val="28"/>
          <w:szCs w:val="28"/>
          <w:lang w:eastAsia="ru-RU"/>
        </w:rPr>
        <w:t xml:space="preserve"> </w:t>
      </w:r>
    </w:p>
    <w:p w:rsidR="008E2784" w:rsidRPr="00D032ED" w:rsidRDefault="00162F32" w:rsidP="005A0C5C">
      <w:pPr>
        <w:spacing w:after="0" w:line="240" w:lineRule="auto"/>
        <w:ind w:firstLine="708"/>
        <w:jc w:val="both"/>
        <w:rPr>
          <w:rFonts w:ascii="Calibri" w:eastAsia="Times New Roman" w:hAnsi="Calibri" w:cs="Calibri"/>
          <w:lang w:eastAsia="ru-RU"/>
        </w:rPr>
      </w:pPr>
      <w:r w:rsidRPr="00D032ED">
        <w:rPr>
          <w:rFonts w:ascii="Times New Roman" w:eastAsia="Times New Roman" w:hAnsi="Times New Roman" w:cs="Times New Roman"/>
          <w:sz w:val="28"/>
          <w:szCs w:val="28"/>
          <w:lang w:eastAsia="ru-RU"/>
        </w:rPr>
        <w:t xml:space="preserve">За </w:t>
      </w:r>
      <w:r w:rsidR="005C44BB">
        <w:rPr>
          <w:rFonts w:ascii="Times New Roman" w:eastAsia="Times New Roman" w:hAnsi="Times New Roman" w:cs="Times New Roman"/>
          <w:sz w:val="28"/>
          <w:szCs w:val="28"/>
          <w:lang w:eastAsia="ru-RU"/>
        </w:rPr>
        <w:t>3</w:t>
      </w:r>
      <w:r w:rsidR="005A0C5C">
        <w:rPr>
          <w:rFonts w:ascii="Times New Roman" w:eastAsia="Times New Roman" w:hAnsi="Times New Roman" w:cs="Times New Roman"/>
          <w:sz w:val="28"/>
          <w:szCs w:val="28"/>
          <w:lang w:eastAsia="ru-RU"/>
        </w:rPr>
        <w:t xml:space="preserve"> квартал</w:t>
      </w:r>
      <w:r w:rsidRPr="00D032ED">
        <w:rPr>
          <w:rFonts w:ascii="Times New Roman" w:eastAsia="Times New Roman" w:hAnsi="Times New Roman" w:cs="Times New Roman"/>
          <w:sz w:val="28"/>
          <w:szCs w:val="28"/>
          <w:lang w:eastAsia="ru-RU"/>
        </w:rPr>
        <w:t xml:space="preserve"> </w:t>
      </w:r>
      <w:r w:rsidR="00927E9C">
        <w:rPr>
          <w:rFonts w:ascii="Times New Roman" w:eastAsia="Times New Roman" w:hAnsi="Times New Roman" w:cs="Times New Roman"/>
          <w:sz w:val="28"/>
          <w:szCs w:val="28"/>
          <w:lang w:eastAsia="ru-RU"/>
        </w:rPr>
        <w:t xml:space="preserve">2021 года </w:t>
      </w:r>
      <w:r w:rsidR="008E2784" w:rsidRPr="00D032ED">
        <w:rPr>
          <w:rFonts w:ascii="Times New Roman" w:eastAsia="Times New Roman" w:hAnsi="Times New Roman" w:cs="Times New Roman"/>
          <w:sz w:val="28"/>
          <w:szCs w:val="28"/>
          <w:lang w:eastAsia="ru-RU"/>
        </w:rPr>
        <w:t>Управлением при осуществлении государственного контроля и надзора в сфере связи, в том числе с учетом сообщений (данных), полученных в процессе проведения радиочастотной службой радиоконтроля, выявлены многочисленные нарушения пользователями радиочастотного спектра порядка, требований и условий, относящихся к использованию радиоэлектронных средств.</w:t>
      </w:r>
    </w:p>
    <w:p w:rsidR="00B1256C" w:rsidRPr="00226BC8" w:rsidRDefault="00B1256C" w:rsidP="00B1256C">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Енисейским управлением Роскомнадзора при исполнении полномочий в сфере связи </w:t>
      </w:r>
      <w:r>
        <w:rPr>
          <w:rFonts w:ascii="Times New Roman" w:eastAsia="Times New Roman" w:hAnsi="Times New Roman" w:cs="Times New Roman"/>
          <w:color w:val="000000"/>
          <w:sz w:val="28"/>
          <w:szCs w:val="28"/>
          <w:lang w:eastAsia="ru-RU"/>
        </w:rPr>
        <w:t xml:space="preserve">за </w:t>
      </w:r>
      <w:r w:rsidR="005C44BB">
        <w:rPr>
          <w:rFonts w:ascii="Times New Roman" w:eastAsia="Times New Roman" w:hAnsi="Times New Roman" w:cs="Times New Roman"/>
          <w:color w:val="000000"/>
          <w:sz w:val="28"/>
          <w:szCs w:val="28"/>
          <w:lang w:eastAsia="ru-RU"/>
        </w:rPr>
        <w:t xml:space="preserve">9 </w:t>
      </w:r>
      <w:r>
        <w:rPr>
          <w:rFonts w:ascii="Times New Roman" w:eastAsia="Times New Roman" w:hAnsi="Times New Roman" w:cs="Times New Roman"/>
          <w:color w:val="000000"/>
          <w:sz w:val="28"/>
          <w:szCs w:val="28"/>
          <w:lang w:eastAsia="ru-RU"/>
        </w:rPr>
        <w:t xml:space="preserve"> </w:t>
      </w:r>
      <w:r w:rsidR="005C44BB">
        <w:rPr>
          <w:rFonts w:ascii="Times New Roman" w:eastAsia="Times New Roman" w:hAnsi="Times New Roman" w:cs="Times New Roman"/>
          <w:color w:val="000000"/>
          <w:sz w:val="28"/>
          <w:szCs w:val="28"/>
          <w:lang w:eastAsia="ru-RU"/>
        </w:rPr>
        <w:t>месяцев</w:t>
      </w:r>
      <w:r w:rsidRPr="00226BC8">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226BC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выявлено </w:t>
      </w:r>
      <w:r>
        <w:rPr>
          <w:rFonts w:ascii="Times New Roman" w:eastAsia="Times New Roman" w:hAnsi="Times New Roman" w:cs="Times New Roman"/>
          <w:color w:val="000000"/>
          <w:sz w:val="28"/>
          <w:szCs w:val="28"/>
          <w:lang w:eastAsia="ru-RU"/>
        </w:rPr>
        <w:t xml:space="preserve"> </w:t>
      </w:r>
      <w:r w:rsidR="00A8668D">
        <w:rPr>
          <w:rFonts w:ascii="Times New Roman" w:eastAsia="Times New Roman" w:hAnsi="Times New Roman" w:cs="Times New Roman"/>
          <w:color w:val="000000"/>
          <w:sz w:val="28"/>
          <w:szCs w:val="28"/>
          <w:lang w:eastAsia="ru-RU"/>
        </w:rPr>
        <w:t>1028</w:t>
      </w:r>
      <w:r>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нарушени</w:t>
      </w:r>
      <w:r>
        <w:rPr>
          <w:rFonts w:ascii="Times New Roman" w:eastAsia="Times New Roman" w:hAnsi="Times New Roman" w:cs="Times New Roman"/>
          <w:color w:val="000000"/>
          <w:sz w:val="28"/>
          <w:szCs w:val="28"/>
          <w:lang w:eastAsia="ru-RU"/>
        </w:rPr>
        <w:t xml:space="preserve">й (в том числе </w:t>
      </w:r>
      <w:r w:rsidRPr="00226BC8">
        <w:rPr>
          <w:rFonts w:ascii="Times New Roman" w:eastAsia="Times New Roman" w:hAnsi="Times New Roman" w:cs="Times New Roman"/>
          <w:color w:val="000000"/>
          <w:sz w:val="28"/>
          <w:szCs w:val="28"/>
          <w:lang w:eastAsia="ru-RU"/>
        </w:rPr>
        <w:t>в</w:t>
      </w:r>
      <w:r w:rsidR="005C44BB">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 </w:t>
      </w:r>
      <w:r w:rsidR="005C44B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квартале </w:t>
      </w:r>
      <w:r w:rsidRPr="00E0634C">
        <w:rPr>
          <w:rFonts w:ascii="Times New Roman" w:eastAsia="Times New Roman" w:hAnsi="Times New Roman" w:cs="Times New Roman"/>
          <w:sz w:val="28"/>
          <w:szCs w:val="28"/>
          <w:lang w:eastAsia="ru-RU"/>
        </w:rPr>
        <w:t xml:space="preserve">– </w:t>
      </w:r>
      <w:r w:rsidR="00A8668D">
        <w:rPr>
          <w:rFonts w:ascii="Times New Roman" w:eastAsia="Times New Roman" w:hAnsi="Times New Roman" w:cs="Times New Roman"/>
          <w:color w:val="000000"/>
          <w:sz w:val="28"/>
          <w:szCs w:val="28"/>
          <w:lang w:eastAsia="ru-RU"/>
        </w:rPr>
        <w:t>421</w:t>
      </w:r>
      <w:r>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нарушени</w:t>
      </w:r>
      <w:r w:rsidR="00BB62C1">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w:t>
      </w:r>
      <w:r w:rsidRPr="00226B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 них</w:t>
      </w:r>
      <w:r w:rsidRPr="00226BC8">
        <w:rPr>
          <w:rFonts w:ascii="Times New Roman" w:eastAsia="Times New Roman" w:hAnsi="Times New Roman" w:cs="Times New Roman"/>
          <w:color w:val="000000"/>
          <w:sz w:val="28"/>
          <w:szCs w:val="28"/>
          <w:lang w:eastAsia="ru-RU"/>
        </w:rPr>
        <w:t>:</w:t>
      </w:r>
    </w:p>
    <w:p w:rsidR="00B1256C" w:rsidRPr="00226BC8" w:rsidRDefault="00B1256C" w:rsidP="00B1256C">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w:t>
      </w:r>
      <w:r w:rsidR="00E0634C">
        <w:rPr>
          <w:rFonts w:ascii="Times New Roman" w:eastAsia="Times New Roman" w:hAnsi="Times New Roman" w:cs="Times New Roman"/>
          <w:color w:val="000000"/>
          <w:sz w:val="28"/>
          <w:szCs w:val="28"/>
          <w:lang w:eastAsia="ru-RU"/>
        </w:rPr>
        <w:t>451 случай</w:t>
      </w:r>
      <w:r>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 использования радиочастотного спектра без разрешения на использование радиочастот или радиочастотных каналов, что составляет </w:t>
      </w:r>
      <w:r>
        <w:rPr>
          <w:rFonts w:ascii="Times New Roman" w:eastAsia="Times New Roman" w:hAnsi="Times New Roman" w:cs="Times New Roman"/>
          <w:color w:val="000000"/>
          <w:sz w:val="28"/>
          <w:szCs w:val="28"/>
          <w:lang w:eastAsia="ru-RU"/>
        </w:rPr>
        <w:t>4</w:t>
      </w:r>
      <w:r w:rsidR="00BB62C1">
        <w:rPr>
          <w:rFonts w:ascii="Times New Roman" w:eastAsia="Times New Roman" w:hAnsi="Times New Roman" w:cs="Times New Roman"/>
          <w:color w:val="000000"/>
          <w:sz w:val="28"/>
          <w:szCs w:val="28"/>
          <w:lang w:eastAsia="ru-RU"/>
        </w:rPr>
        <w:t>3</w:t>
      </w:r>
      <w:r w:rsidRPr="00226BC8">
        <w:rPr>
          <w:rFonts w:ascii="Times New Roman" w:eastAsia="Times New Roman" w:hAnsi="Times New Roman" w:cs="Times New Roman"/>
          <w:color w:val="000000"/>
          <w:sz w:val="28"/>
          <w:szCs w:val="28"/>
          <w:lang w:eastAsia="ru-RU"/>
        </w:rPr>
        <w:t>,</w:t>
      </w:r>
      <w:r w:rsidR="00A8668D">
        <w:rPr>
          <w:rFonts w:ascii="Times New Roman" w:eastAsia="Times New Roman" w:hAnsi="Times New Roman" w:cs="Times New Roman"/>
          <w:color w:val="000000"/>
          <w:sz w:val="28"/>
          <w:szCs w:val="28"/>
          <w:lang w:eastAsia="ru-RU"/>
        </w:rPr>
        <w:t>9</w:t>
      </w:r>
      <w:r w:rsidRPr="00226BC8">
        <w:rPr>
          <w:rFonts w:ascii="Times New Roman" w:eastAsia="Times New Roman" w:hAnsi="Times New Roman" w:cs="Times New Roman"/>
          <w:color w:val="000000"/>
          <w:sz w:val="28"/>
          <w:szCs w:val="28"/>
          <w:lang w:eastAsia="ru-RU"/>
        </w:rPr>
        <w:t>% от общего числа выявленных нарушений;</w:t>
      </w:r>
    </w:p>
    <w:p w:rsidR="00B1256C" w:rsidRPr="00226BC8" w:rsidRDefault="00B1256C" w:rsidP="00B1256C">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 xml:space="preserve"> </w:t>
      </w:r>
      <w:r w:rsidR="00E0634C">
        <w:rPr>
          <w:rFonts w:ascii="Times New Roman" w:eastAsia="Times New Roman" w:hAnsi="Times New Roman" w:cs="Times New Roman"/>
          <w:color w:val="000000"/>
          <w:sz w:val="28"/>
          <w:szCs w:val="28"/>
          <w:lang w:eastAsia="ru-RU"/>
        </w:rPr>
        <w:t>468</w:t>
      </w:r>
      <w:r w:rsidRPr="00226BC8">
        <w:rPr>
          <w:rFonts w:ascii="Times New Roman" w:eastAsia="Times New Roman" w:hAnsi="Times New Roman" w:cs="Times New Roman"/>
          <w:color w:val="000000"/>
          <w:sz w:val="28"/>
          <w:szCs w:val="28"/>
          <w:lang w:eastAsia="ru-RU"/>
        </w:rPr>
        <w:t xml:space="preserve"> случа</w:t>
      </w:r>
      <w:r w:rsidR="00E0634C">
        <w:rPr>
          <w:rFonts w:ascii="Times New Roman" w:eastAsia="Times New Roman" w:hAnsi="Times New Roman" w:cs="Times New Roman"/>
          <w:color w:val="000000"/>
          <w:sz w:val="28"/>
          <w:szCs w:val="28"/>
          <w:lang w:eastAsia="ru-RU"/>
        </w:rPr>
        <w:t xml:space="preserve">ев </w:t>
      </w:r>
      <w:r>
        <w:rPr>
          <w:rFonts w:ascii="Times New Roman" w:eastAsia="Times New Roman" w:hAnsi="Times New Roman" w:cs="Times New Roman"/>
          <w:color w:val="000000"/>
          <w:sz w:val="28"/>
          <w:szCs w:val="28"/>
          <w:lang w:eastAsia="ru-RU"/>
        </w:rPr>
        <w:t xml:space="preserve"> ис</w:t>
      </w:r>
      <w:r w:rsidRPr="00226BC8">
        <w:rPr>
          <w:rFonts w:ascii="Times New Roman" w:eastAsia="Times New Roman" w:hAnsi="Times New Roman" w:cs="Times New Roman"/>
          <w:color w:val="000000"/>
          <w:sz w:val="28"/>
          <w:szCs w:val="28"/>
          <w:lang w:eastAsia="ru-RU"/>
        </w:rPr>
        <w:t>пользования радиоэлектронных средств без регистрации радиоэлектронного средства, что составляет </w:t>
      </w:r>
      <w:r w:rsidR="00BB62C1">
        <w:rPr>
          <w:rFonts w:ascii="Times New Roman" w:eastAsia="Times New Roman" w:hAnsi="Times New Roman" w:cs="Times New Roman"/>
          <w:color w:val="000000"/>
          <w:sz w:val="28"/>
          <w:szCs w:val="28"/>
          <w:lang w:eastAsia="ru-RU"/>
        </w:rPr>
        <w:t>45</w:t>
      </w:r>
      <w:r w:rsidRPr="00226BC8">
        <w:rPr>
          <w:rFonts w:ascii="Times New Roman" w:eastAsia="Times New Roman" w:hAnsi="Times New Roman" w:cs="Times New Roman"/>
          <w:color w:val="000000"/>
          <w:sz w:val="28"/>
          <w:szCs w:val="28"/>
          <w:lang w:eastAsia="ru-RU"/>
        </w:rPr>
        <w:t>,</w:t>
      </w:r>
      <w:r w:rsidR="00A8668D">
        <w:rPr>
          <w:rFonts w:ascii="Times New Roman" w:eastAsia="Times New Roman" w:hAnsi="Times New Roman" w:cs="Times New Roman"/>
          <w:color w:val="000000"/>
          <w:sz w:val="28"/>
          <w:szCs w:val="28"/>
          <w:lang w:eastAsia="ru-RU"/>
        </w:rPr>
        <w:t>5</w:t>
      </w:r>
      <w:r w:rsidRPr="00226BC8">
        <w:rPr>
          <w:rFonts w:ascii="Times New Roman" w:eastAsia="Times New Roman" w:hAnsi="Times New Roman" w:cs="Times New Roman"/>
          <w:color w:val="000000"/>
          <w:sz w:val="28"/>
          <w:szCs w:val="28"/>
          <w:lang w:eastAsia="ru-RU"/>
        </w:rPr>
        <w:t>% от общего числа выявленных нарушений;</w:t>
      </w:r>
    </w:p>
    <w:p w:rsidR="008E2784" w:rsidRPr="00D032ED" w:rsidRDefault="00B1256C"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w:t>
      </w:r>
      <w:r w:rsidR="00A8668D">
        <w:rPr>
          <w:rFonts w:ascii="Times New Roman" w:eastAsia="Times New Roman" w:hAnsi="Times New Roman" w:cs="Times New Roman"/>
          <w:sz w:val="28"/>
          <w:szCs w:val="28"/>
          <w:lang w:eastAsia="ru-RU"/>
        </w:rPr>
        <w:t>109</w:t>
      </w:r>
      <w:r w:rsidR="00D13CFE">
        <w:rPr>
          <w:rFonts w:ascii="Times New Roman" w:eastAsia="Times New Roman" w:hAnsi="Times New Roman" w:cs="Times New Roman"/>
          <w:sz w:val="28"/>
          <w:szCs w:val="28"/>
          <w:lang w:eastAsia="ru-RU"/>
        </w:rPr>
        <w:t xml:space="preserve"> </w:t>
      </w:r>
      <w:r w:rsidR="00D13CFE" w:rsidRPr="00D032ED">
        <w:rPr>
          <w:rFonts w:ascii="Times New Roman" w:eastAsia="Times New Roman" w:hAnsi="Times New Roman" w:cs="Times New Roman"/>
          <w:color w:val="000000"/>
          <w:sz w:val="28"/>
          <w:szCs w:val="28"/>
          <w:lang w:eastAsia="ru-RU"/>
        </w:rPr>
        <w:t>случа</w:t>
      </w:r>
      <w:r w:rsidR="00BB62C1">
        <w:rPr>
          <w:rFonts w:ascii="Times New Roman" w:eastAsia="Times New Roman" w:hAnsi="Times New Roman" w:cs="Times New Roman"/>
          <w:color w:val="000000"/>
          <w:sz w:val="28"/>
          <w:szCs w:val="28"/>
          <w:lang w:eastAsia="ru-RU"/>
        </w:rPr>
        <w:t>ев</w:t>
      </w:r>
      <w:r w:rsidR="00D13CFE" w:rsidRPr="00D032ED">
        <w:rPr>
          <w:rFonts w:ascii="Times New Roman" w:eastAsia="Times New Roman" w:hAnsi="Times New Roman" w:cs="Times New Roman"/>
          <w:color w:val="000000"/>
          <w:sz w:val="28"/>
          <w:szCs w:val="28"/>
          <w:lang w:eastAsia="ru-RU"/>
        </w:rPr>
        <w:t xml:space="preserve"> иных нарушений в сфере связи, суммарная доля которых составляет 1</w:t>
      </w:r>
      <w:r w:rsidR="00A8668D">
        <w:rPr>
          <w:rFonts w:ascii="Times New Roman" w:eastAsia="Times New Roman" w:hAnsi="Times New Roman" w:cs="Times New Roman"/>
          <w:color w:val="000000"/>
          <w:sz w:val="28"/>
          <w:szCs w:val="28"/>
          <w:lang w:eastAsia="ru-RU"/>
        </w:rPr>
        <w:t>0</w:t>
      </w:r>
      <w:r w:rsidR="00D13CFE" w:rsidRPr="00D032ED">
        <w:rPr>
          <w:rFonts w:ascii="Times New Roman" w:eastAsia="Times New Roman" w:hAnsi="Times New Roman" w:cs="Times New Roman"/>
          <w:color w:val="000000"/>
          <w:sz w:val="28"/>
          <w:szCs w:val="28"/>
          <w:lang w:eastAsia="ru-RU"/>
        </w:rPr>
        <w:t>,</w:t>
      </w:r>
      <w:r w:rsidR="00A8668D">
        <w:rPr>
          <w:rFonts w:ascii="Times New Roman" w:eastAsia="Times New Roman" w:hAnsi="Times New Roman" w:cs="Times New Roman"/>
          <w:color w:val="000000"/>
          <w:sz w:val="28"/>
          <w:szCs w:val="28"/>
          <w:lang w:eastAsia="ru-RU"/>
        </w:rPr>
        <w:t>6</w:t>
      </w:r>
      <w:r w:rsidR="00D13CFE" w:rsidRPr="00D032ED">
        <w:rPr>
          <w:rFonts w:ascii="Times New Roman" w:eastAsia="Times New Roman" w:hAnsi="Times New Roman" w:cs="Times New Roman"/>
          <w:color w:val="000000"/>
          <w:sz w:val="28"/>
          <w:szCs w:val="28"/>
          <w:lang w:eastAsia="ru-RU"/>
        </w:rPr>
        <w:t>% от общего числа выявленных нарушений.</w:t>
      </w:r>
      <w:r w:rsidR="00D13CFE" w:rsidRPr="00D032ED">
        <w:rPr>
          <w:rFonts w:ascii="Times New Roman" w:eastAsia="Times New Roman" w:hAnsi="Times New Roman" w:cs="Times New Roman"/>
          <w:color w:val="FF0000"/>
          <w:sz w:val="28"/>
          <w:szCs w:val="28"/>
          <w:lang w:eastAsia="ru-RU"/>
        </w:rPr>
        <w:t xml:space="preserve"> </w:t>
      </w:r>
      <w:r w:rsidR="008E2784" w:rsidRPr="00D032ED">
        <w:rPr>
          <w:rFonts w:ascii="Times New Roman" w:eastAsia="Times New Roman" w:hAnsi="Times New Roman" w:cs="Times New Roman"/>
          <w:color w:val="000000"/>
          <w:sz w:val="28"/>
          <w:szCs w:val="28"/>
          <w:lang w:eastAsia="ru-RU"/>
        </w:rPr>
        <w:t>Под иными случаями нарушений следует понимать:</w:t>
      </w:r>
    </w:p>
    <w:p w:rsidR="002D68C2"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9F0AD3">
        <w:rPr>
          <w:rFonts w:ascii="Times New Roman" w:eastAsia="Times New Roman" w:hAnsi="Times New Roman" w:cs="Times New Roman"/>
          <w:color w:val="000000"/>
          <w:sz w:val="28"/>
          <w:szCs w:val="28"/>
          <w:lang w:eastAsia="ru-RU"/>
        </w:rPr>
        <w:t>- использование радиочастотного спектра с нарушением условий, установленных при присвоении радиочастот или радиочастотных каналов;</w:t>
      </w:r>
    </w:p>
    <w:p w:rsidR="002D68C2" w:rsidRPr="002D68C2" w:rsidRDefault="002D68C2" w:rsidP="002D68C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68C2">
        <w:rPr>
          <w:rFonts w:ascii="Times New Roman" w:eastAsia="Times New Roman" w:hAnsi="Times New Roman" w:cs="Times New Roman"/>
          <w:color w:val="000000"/>
          <w:sz w:val="28"/>
          <w:szCs w:val="28"/>
          <w:lang w:eastAsia="ru-RU"/>
        </w:rPr>
        <w:t xml:space="preserve">осуществление </w:t>
      </w:r>
      <w:r w:rsidR="00904DBA" w:rsidRPr="002D68C2">
        <w:rPr>
          <w:rFonts w:ascii="Times New Roman" w:eastAsia="Times New Roman" w:hAnsi="Times New Roman" w:cs="Times New Roman"/>
          <w:color w:val="000000"/>
          <w:sz w:val="28"/>
          <w:szCs w:val="28"/>
          <w:lang w:eastAsia="ru-RU"/>
        </w:rPr>
        <w:t xml:space="preserve"> </w:t>
      </w:r>
      <w:r w:rsidRPr="002D68C2">
        <w:rPr>
          <w:rFonts w:ascii="Times New Roman" w:eastAsia="Times New Roman" w:hAnsi="Times New Roman" w:cs="Times New Roman"/>
          <w:color w:val="000000"/>
          <w:sz w:val="28"/>
          <w:szCs w:val="28"/>
          <w:lang w:eastAsia="ru-RU"/>
        </w:rPr>
        <w:t>установки радиоэлектронного средства вне места, указанного при регистрации радиоэлектронного средства;</w:t>
      </w:r>
    </w:p>
    <w:p w:rsidR="008E2784" w:rsidRPr="002D68C2"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D68C2">
        <w:rPr>
          <w:rFonts w:ascii="Times New Roman" w:eastAsia="Times New Roman" w:hAnsi="Times New Roman" w:cs="Times New Roman"/>
          <w:color w:val="000000"/>
          <w:sz w:val="28"/>
          <w:szCs w:val="28"/>
          <w:lang w:eastAsia="ru-RU"/>
        </w:rPr>
        <w:t>- нарушение лицензионных условий;</w:t>
      </w:r>
      <w:r w:rsidR="00FD561E" w:rsidRPr="002D68C2">
        <w:rPr>
          <w:rFonts w:ascii="Times New Roman" w:eastAsia="Times New Roman" w:hAnsi="Times New Roman" w:cs="Times New Roman"/>
          <w:color w:val="000000"/>
          <w:sz w:val="28"/>
          <w:szCs w:val="28"/>
          <w:lang w:eastAsia="ru-RU"/>
        </w:rPr>
        <w:t xml:space="preserve"> </w:t>
      </w:r>
    </w:p>
    <w:p w:rsidR="008E2784" w:rsidRPr="00D329B3" w:rsidRDefault="008E2784" w:rsidP="008E2784">
      <w:pPr>
        <w:spacing w:after="0" w:line="240" w:lineRule="auto"/>
        <w:ind w:firstLine="709"/>
        <w:jc w:val="both"/>
        <w:rPr>
          <w:rFonts w:ascii="Calibri" w:eastAsia="Times New Roman" w:hAnsi="Calibri" w:cs="Calibri"/>
          <w:color w:val="000000"/>
          <w:lang w:eastAsia="ru-RU"/>
        </w:rPr>
      </w:pPr>
      <w:r w:rsidRPr="00D329B3">
        <w:rPr>
          <w:rFonts w:ascii="Times New Roman" w:eastAsia="Times New Roman" w:hAnsi="Times New Roman" w:cs="Times New Roman"/>
          <w:color w:val="000000"/>
          <w:sz w:val="28"/>
          <w:szCs w:val="28"/>
          <w:lang w:eastAsia="ru-RU"/>
        </w:rPr>
        <w:t>- нарушение правил оказания услуг связи;</w:t>
      </w:r>
    </w:p>
    <w:p w:rsidR="008E2784" w:rsidRPr="00D329B3" w:rsidRDefault="008E2784" w:rsidP="008E2784">
      <w:pPr>
        <w:spacing w:after="0" w:line="240" w:lineRule="auto"/>
        <w:ind w:firstLine="709"/>
        <w:jc w:val="both"/>
        <w:rPr>
          <w:rFonts w:ascii="Calibri" w:eastAsia="Times New Roman" w:hAnsi="Calibri" w:cs="Calibri"/>
          <w:color w:val="000000"/>
          <w:lang w:eastAsia="ru-RU"/>
        </w:rPr>
      </w:pPr>
      <w:r w:rsidRPr="00D329B3">
        <w:rPr>
          <w:rFonts w:ascii="Times New Roman" w:eastAsia="Times New Roman" w:hAnsi="Times New Roman" w:cs="Times New Roman"/>
          <w:color w:val="000000"/>
          <w:sz w:val="28"/>
          <w:szCs w:val="28"/>
          <w:lang w:eastAsia="ru-RU"/>
        </w:rPr>
        <w:t>- </w:t>
      </w:r>
      <w:proofErr w:type="spellStart"/>
      <w:r w:rsidRPr="00D329B3">
        <w:rPr>
          <w:rFonts w:ascii="Times New Roman" w:eastAsia="Times New Roman" w:hAnsi="Times New Roman" w:cs="Times New Roman"/>
          <w:color w:val="000000"/>
          <w:sz w:val="28"/>
          <w:szCs w:val="28"/>
          <w:lang w:eastAsia="ru-RU"/>
        </w:rPr>
        <w:t>непредоставление</w:t>
      </w:r>
      <w:proofErr w:type="spellEnd"/>
      <w:r w:rsidRPr="00D329B3">
        <w:rPr>
          <w:rFonts w:ascii="Times New Roman" w:eastAsia="Times New Roman" w:hAnsi="Times New Roman" w:cs="Times New Roman"/>
          <w:color w:val="000000"/>
          <w:sz w:val="28"/>
          <w:szCs w:val="28"/>
          <w:lang w:eastAsia="ru-RU"/>
        </w:rPr>
        <w:t> сведений о базе расчета обязательных отчислений (неналоговых платежей) в резерв универсального обслуживания;</w:t>
      </w:r>
    </w:p>
    <w:p w:rsidR="008E2784" w:rsidRPr="00D329B3" w:rsidRDefault="008E2784" w:rsidP="008E2784">
      <w:pPr>
        <w:spacing w:after="0" w:line="240" w:lineRule="auto"/>
        <w:ind w:firstLine="709"/>
        <w:jc w:val="both"/>
        <w:rPr>
          <w:rFonts w:ascii="Calibri" w:eastAsia="Times New Roman" w:hAnsi="Calibri" w:cs="Calibri"/>
          <w:color w:val="000000"/>
          <w:lang w:eastAsia="ru-RU"/>
        </w:rPr>
      </w:pPr>
      <w:r w:rsidRPr="00D329B3">
        <w:rPr>
          <w:rFonts w:ascii="Times New Roman" w:eastAsia="Times New Roman" w:hAnsi="Times New Roman" w:cs="Times New Roman"/>
          <w:color w:val="000000"/>
          <w:sz w:val="28"/>
          <w:szCs w:val="28"/>
          <w:lang w:eastAsia="ru-RU"/>
        </w:rPr>
        <w:t>- несоблюдение нормативов частоты сбора письменной корреспонденции из почтовых ящиков, ее обмена, перевозки и доставки;       </w:t>
      </w:r>
    </w:p>
    <w:p w:rsidR="008E2784" w:rsidRPr="00226BC8" w:rsidRDefault="008E2784" w:rsidP="00D329B3">
      <w:pPr>
        <w:spacing w:after="0" w:line="240" w:lineRule="auto"/>
        <w:ind w:firstLine="709"/>
        <w:jc w:val="both"/>
        <w:rPr>
          <w:rFonts w:ascii="Calibri" w:eastAsia="Times New Roman" w:hAnsi="Calibri" w:cs="Calibri"/>
          <w:color w:val="000000"/>
          <w:lang w:eastAsia="ru-RU"/>
        </w:rPr>
      </w:pPr>
      <w:r w:rsidRPr="00D329B3">
        <w:rPr>
          <w:rFonts w:ascii="Times New Roman" w:eastAsia="Times New Roman" w:hAnsi="Times New Roman" w:cs="Times New Roman"/>
          <w:color w:val="000000"/>
          <w:sz w:val="28"/>
          <w:szCs w:val="28"/>
          <w:lang w:eastAsia="ru-RU"/>
        </w:rPr>
        <w:t>- несоблюдение контрольных сроков пересылки письменной корреспон</w:t>
      </w:r>
      <w:r w:rsidR="00D329B3" w:rsidRPr="00D329B3">
        <w:rPr>
          <w:rFonts w:ascii="Times New Roman" w:eastAsia="Times New Roman" w:hAnsi="Times New Roman" w:cs="Times New Roman"/>
          <w:color w:val="000000"/>
          <w:sz w:val="28"/>
          <w:szCs w:val="28"/>
          <w:lang w:eastAsia="ru-RU"/>
        </w:rPr>
        <w:t>денции.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Часто встречающимся случаем нарушений (типовым нарушением) принято считать то нарушение, доля которого относительно общего количества выявленных нарушений в отчетном периоде составила 20% и выше в каждой сфере контроля.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Наибольшее количество выявленных в отчётном периоде нарушений приходится на </w:t>
      </w:r>
      <w:r w:rsidRPr="00264EDC">
        <w:rPr>
          <w:rFonts w:ascii="Times New Roman" w:eastAsia="Times New Roman" w:hAnsi="Times New Roman" w:cs="Times New Roman"/>
          <w:color w:val="000000"/>
          <w:sz w:val="28"/>
          <w:szCs w:val="28"/>
          <w:lang w:eastAsia="ru-RU"/>
        </w:rPr>
        <w:t xml:space="preserve">нарушения </w:t>
      </w:r>
      <w:r w:rsidR="00264EDC" w:rsidRPr="00264EDC">
        <w:rPr>
          <w:rFonts w:ascii="Times New Roman" w:hAnsi="Times New Roman" w:cs="Times New Roman"/>
          <w:sz w:val="28"/>
          <w:szCs w:val="28"/>
        </w:rPr>
        <w:t>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r w:rsidRPr="00264EDC">
        <w:rPr>
          <w:rFonts w:ascii="Times New Roman" w:eastAsia="Times New Roman" w:hAnsi="Times New Roman" w:cs="Times New Roman"/>
          <w:color w:val="000000"/>
          <w:sz w:val="28"/>
          <w:szCs w:val="28"/>
          <w:lang w:eastAsia="ru-RU"/>
        </w:rPr>
        <w:t>, в том числе совершаемых</w:t>
      </w:r>
      <w:r w:rsidR="0068424F" w:rsidRPr="00264EDC">
        <w:rPr>
          <w:rFonts w:ascii="Times New Roman" w:eastAsia="Times New Roman" w:hAnsi="Times New Roman" w:cs="Times New Roman"/>
          <w:color w:val="000000"/>
          <w:sz w:val="28"/>
          <w:szCs w:val="28"/>
          <w:lang w:eastAsia="ru-RU"/>
        </w:rPr>
        <w:t xml:space="preserve"> </w:t>
      </w:r>
      <w:r w:rsidRPr="00264EDC">
        <w:rPr>
          <w:rFonts w:ascii="Times New Roman" w:eastAsia="Times New Roman" w:hAnsi="Times New Roman" w:cs="Times New Roman"/>
          <w:color w:val="000000"/>
          <w:sz w:val="28"/>
          <w:szCs w:val="28"/>
          <w:lang w:eastAsia="ru-RU"/>
        </w:rPr>
        <w:t>повторно. Наиболее часто встречающимися нарушениями обязательных требований в сфере связи, выявленных</w:t>
      </w:r>
      <w:r w:rsidRPr="00226BC8">
        <w:rPr>
          <w:rFonts w:ascii="Times New Roman" w:eastAsia="Times New Roman" w:hAnsi="Times New Roman" w:cs="Times New Roman"/>
          <w:color w:val="000000"/>
          <w:sz w:val="28"/>
          <w:szCs w:val="28"/>
          <w:lang w:eastAsia="ru-RU"/>
        </w:rPr>
        <w:t xml:space="preserve"> должностными лицами Управления, являются: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2 статьи 13.4 КоАП РФ</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нарушение требований части 1 статьи 24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1 статьи 13.4 КоАП РФ, частью 3 статьи 13.4 КоАП РФ</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Анализ причин и условий, способствовавших совершению типовых (наиболее часто встречающихся) нарушений, свидетельствует о том, что основная их часть вызвана несоблюдением действующего законодательства в установленной сфере физическими лицами, индивидуальными предпринимателями, а также ненадлежащим исполнением служебных обязанностей должностными лицами юридических лиц.</w:t>
      </w:r>
    </w:p>
    <w:p w:rsidR="008E2784" w:rsidRPr="00F14DC9"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lastRenderedPageBreak/>
        <w:t xml:space="preserve">Так, наибольшее количество выявленных в отчётном периоде нарушений </w:t>
      </w:r>
      <w:r w:rsidR="00C011B7">
        <w:rPr>
          <w:rFonts w:ascii="Times New Roman" w:eastAsia="Times New Roman" w:hAnsi="Times New Roman" w:cs="Times New Roman"/>
          <w:color w:val="000000"/>
          <w:sz w:val="28"/>
          <w:szCs w:val="28"/>
          <w:lang w:eastAsia="ru-RU"/>
        </w:rPr>
        <w:t xml:space="preserve">приходится на </w:t>
      </w:r>
      <w:r w:rsidRPr="00F14DC9">
        <w:rPr>
          <w:rFonts w:ascii="Times New Roman" w:eastAsia="Times New Roman" w:hAnsi="Times New Roman" w:cs="Times New Roman"/>
          <w:color w:val="000000"/>
          <w:sz w:val="28"/>
          <w:szCs w:val="28"/>
          <w:lang w:eastAsia="ru-RU"/>
        </w:rPr>
        <w:t xml:space="preserve">нарушения </w:t>
      </w:r>
      <w:r w:rsidR="00F14DC9" w:rsidRPr="00F14DC9">
        <w:rPr>
          <w:rFonts w:ascii="Times New Roman" w:hAnsi="Times New Roman" w:cs="Times New Roman"/>
          <w:sz w:val="28"/>
          <w:szCs w:val="28"/>
        </w:rPr>
        <w:t>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r w:rsidRPr="00F14DC9">
        <w:rPr>
          <w:rFonts w:ascii="Times New Roman" w:eastAsia="Times New Roman" w:hAnsi="Times New Roman" w:cs="Times New Roman"/>
          <w:color w:val="000000"/>
          <w:sz w:val="28"/>
          <w:szCs w:val="28"/>
          <w:lang w:eastAsia="ru-RU"/>
        </w:rPr>
        <w:t>.</w:t>
      </w:r>
    </w:p>
    <w:p w:rsidR="00D032ED" w:rsidRDefault="00D032ED" w:rsidP="008E2784">
      <w:pPr>
        <w:spacing w:after="0" w:line="240" w:lineRule="auto"/>
        <w:ind w:firstLine="709"/>
        <w:jc w:val="both"/>
        <w:rPr>
          <w:rFonts w:ascii="Times New Roman" w:eastAsia="Times New Roman" w:hAnsi="Times New Roman" w:cs="Times New Roman"/>
          <w:color w:val="000000"/>
          <w:sz w:val="28"/>
          <w:szCs w:val="28"/>
          <w:lang w:eastAsia="ru-RU"/>
        </w:rPr>
      </w:pPr>
    </w:p>
    <w:p w:rsidR="008E2784" w:rsidRPr="00226BC8" w:rsidRDefault="008E2784" w:rsidP="00255CBC">
      <w:pPr>
        <w:spacing w:line="253" w:lineRule="atLeast"/>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b/>
          <w:bCs/>
          <w:color w:val="000000"/>
          <w:sz w:val="28"/>
          <w:szCs w:val="28"/>
          <w:lang w:eastAsia="ru-RU"/>
        </w:rPr>
        <w:t>2. Привлечение к административной ответственности</w:t>
      </w:r>
    </w:p>
    <w:p w:rsidR="00B1256C" w:rsidRDefault="00B1256C" w:rsidP="00B1256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26BC8">
        <w:rPr>
          <w:rFonts w:ascii="Times New Roman" w:eastAsia="Times New Roman" w:hAnsi="Times New Roman" w:cs="Times New Roman"/>
          <w:color w:val="000000"/>
          <w:sz w:val="28"/>
          <w:szCs w:val="28"/>
          <w:lang w:eastAsia="ru-RU"/>
        </w:rPr>
        <w:t xml:space="preserve">По факту выявленных нарушений Енисейским управлением Роскомнадзора </w:t>
      </w:r>
      <w:r>
        <w:rPr>
          <w:rFonts w:ascii="Times New Roman" w:eastAsia="Times New Roman" w:hAnsi="Times New Roman" w:cs="Times New Roman"/>
          <w:color w:val="000000"/>
          <w:sz w:val="28"/>
          <w:szCs w:val="28"/>
          <w:lang w:eastAsia="ru-RU"/>
        </w:rPr>
        <w:t xml:space="preserve">за </w:t>
      </w:r>
      <w:r w:rsidR="005C44BB">
        <w:rPr>
          <w:rFonts w:ascii="Times New Roman" w:eastAsia="Times New Roman" w:hAnsi="Times New Roman" w:cs="Times New Roman"/>
          <w:color w:val="000000"/>
          <w:sz w:val="28"/>
          <w:szCs w:val="28"/>
          <w:lang w:eastAsia="ru-RU"/>
        </w:rPr>
        <w:t>9 месяцев</w:t>
      </w:r>
      <w:r w:rsidRPr="00226B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2021 года</w:t>
      </w:r>
      <w:r w:rsidRPr="00226BC8">
        <w:rPr>
          <w:rFonts w:ascii="Times New Roman" w:eastAsia="Times New Roman" w:hAnsi="Times New Roman" w:cs="Times New Roman"/>
          <w:color w:val="000000"/>
          <w:sz w:val="28"/>
          <w:szCs w:val="28"/>
          <w:lang w:eastAsia="ru-RU"/>
        </w:rPr>
        <w:t xml:space="preserve"> </w:t>
      </w:r>
      <w:r w:rsidRPr="00226BC8">
        <w:rPr>
          <w:rFonts w:ascii="Calibri" w:eastAsia="Times New Roman" w:hAnsi="Calibri" w:cs="Calibri"/>
          <w:color w:val="000000"/>
          <w:lang w:eastAsia="ru-RU"/>
        </w:rPr>
        <w:t> </w:t>
      </w:r>
      <w:r w:rsidRPr="00226BC8">
        <w:rPr>
          <w:rFonts w:ascii="Times New Roman" w:eastAsia="Times New Roman" w:hAnsi="Times New Roman" w:cs="Times New Roman"/>
          <w:color w:val="000000"/>
          <w:sz w:val="28"/>
          <w:szCs w:val="28"/>
          <w:lang w:eastAsia="ru-RU"/>
        </w:rPr>
        <w:t xml:space="preserve">при осуществлении государственного контроля и надзора в сфере связи составлено </w:t>
      </w:r>
      <w:r w:rsidR="00505F4B">
        <w:rPr>
          <w:rFonts w:ascii="Times New Roman" w:eastAsia="Times New Roman" w:hAnsi="Times New Roman" w:cs="Times New Roman"/>
          <w:color w:val="000000"/>
          <w:sz w:val="28"/>
          <w:szCs w:val="28"/>
          <w:lang w:eastAsia="ru-RU"/>
        </w:rPr>
        <w:t>11</w:t>
      </w:r>
      <w:r w:rsidR="002D35D9">
        <w:rPr>
          <w:rFonts w:ascii="Times New Roman" w:eastAsia="Times New Roman" w:hAnsi="Times New Roman" w:cs="Times New Roman"/>
          <w:color w:val="000000"/>
          <w:sz w:val="28"/>
          <w:szCs w:val="28"/>
          <w:lang w:eastAsia="ru-RU"/>
        </w:rPr>
        <w:t>80</w:t>
      </w:r>
      <w:bookmarkStart w:id="0" w:name="_GoBack"/>
      <w:bookmarkEnd w:id="0"/>
      <w:r w:rsidRPr="00226BC8">
        <w:rPr>
          <w:rFonts w:ascii="Times New Roman" w:eastAsia="Times New Roman" w:hAnsi="Times New Roman" w:cs="Times New Roman"/>
          <w:color w:val="000000"/>
          <w:sz w:val="28"/>
          <w:szCs w:val="28"/>
          <w:lang w:eastAsia="ru-RU"/>
        </w:rPr>
        <w:t xml:space="preserve"> протокол</w:t>
      </w:r>
      <w:r w:rsidR="005E095A">
        <w:rPr>
          <w:rFonts w:ascii="Times New Roman" w:eastAsia="Times New Roman" w:hAnsi="Times New Roman" w:cs="Times New Roman"/>
          <w:color w:val="000000"/>
          <w:sz w:val="28"/>
          <w:szCs w:val="28"/>
          <w:lang w:eastAsia="ru-RU"/>
        </w:rPr>
        <w:t>ов</w:t>
      </w:r>
      <w:r w:rsidRPr="00226BC8">
        <w:rPr>
          <w:rFonts w:ascii="Times New Roman" w:eastAsia="Times New Roman" w:hAnsi="Times New Roman" w:cs="Times New Roman"/>
          <w:color w:val="000000"/>
          <w:sz w:val="28"/>
          <w:szCs w:val="28"/>
          <w:lang w:eastAsia="ru-RU"/>
        </w:rPr>
        <w:t xml:space="preserve"> об административных правонарушениях</w:t>
      </w:r>
      <w:r>
        <w:rPr>
          <w:rFonts w:ascii="Times New Roman" w:eastAsia="Times New Roman" w:hAnsi="Times New Roman" w:cs="Times New Roman"/>
          <w:color w:val="000000"/>
          <w:sz w:val="28"/>
          <w:szCs w:val="28"/>
          <w:lang w:eastAsia="ru-RU"/>
        </w:rPr>
        <w:t xml:space="preserve"> (в том числе </w:t>
      </w:r>
      <w:r w:rsidRPr="00226BC8">
        <w:rPr>
          <w:rFonts w:ascii="Times New Roman" w:eastAsia="Times New Roman" w:hAnsi="Times New Roman" w:cs="Times New Roman"/>
          <w:color w:val="000000"/>
          <w:sz w:val="28"/>
          <w:szCs w:val="28"/>
          <w:lang w:eastAsia="ru-RU"/>
        </w:rPr>
        <w:t xml:space="preserve">в </w:t>
      </w:r>
      <w:r w:rsidR="005C44B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квартале 2021 года составлено </w:t>
      </w:r>
      <w:r w:rsidR="001F30C5">
        <w:rPr>
          <w:rFonts w:ascii="Times New Roman" w:eastAsia="Times New Roman" w:hAnsi="Times New Roman" w:cs="Times New Roman"/>
          <w:color w:val="000000"/>
          <w:sz w:val="28"/>
          <w:szCs w:val="28"/>
          <w:lang w:eastAsia="ru-RU"/>
        </w:rPr>
        <w:t>4</w:t>
      </w:r>
      <w:r w:rsidR="00505F4B">
        <w:rPr>
          <w:rFonts w:ascii="Times New Roman" w:eastAsia="Times New Roman" w:hAnsi="Times New Roman" w:cs="Times New Roman"/>
          <w:color w:val="000000"/>
          <w:sz w:val="28"/>
          <w:szCs w:val="28"/>
          <w:lang w:eastAsia="ru-RU"/>
        </w:rPr>
        <w:t>2</w:t>
      </w:r>
      <w:r w:rsidR="002D35D9">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протокол</w:t>
      </w:r>
      <w:r w:rsidR="00505F4B">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r w:rsidRPr="00226BC8">
        <w:rPr>
          <w:rFonts w:ascii="Times New Roman" w:eastAsia="Times New Roman" w:hAnsi="Times New Roman" w:cs="Times New Roman"/>
          <w:color w:val="000000"/>
          <w:sz w:val="28"/>
          <w:szCs w:val="28"/>
          <w:lang w:eastAsia="ru-RU"/>
        </w:rPr>
        <w:t xml:space="preserve">, из них по сообщениям (данным), полученным в процессе проведения радиочастотной службой радиоконтроля, </w:t>
      </w:r>
      <w:r w:rsidRPr="00226BC8">
        <w:rPr>
          <w:rFonts w:ascii="Times New Roman" w:eastAsia="Times New Roman" w:hAnsi="Times New Roman" w:cs="Times New Roman"/>
          <w:sz w:val="28"/>
          <w:szCs w:val="28"/>
          <w:lang w:eastAsia="ru-RU"/>
        </w:rPr>
        <w:t xml:space="preserve">составлено </w:t>
      </w:r>
      <w:r w:rsidR="00044C45">
        <w:rPr>
          <w:rFonts w:ascii="Times New Roman" w:eastAsia="Times New Roman" w:hAnsi="Times New Roman" w:cs="Times New Roman"/>
          <w:sz w:val="28"/>
          <w:szCs w:val="28"/>
          <w:lang w:eastAsia="ru-RU"/>
        </w:rPr>
        <w:t>1080</w:t>
      </w:r>
      <w:r>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протокол</w:t>
      </w:r>
      <w:r w:rsidR="00044C45">
        <w:rPr>
          <w:rFonts w:ascii="Times New Roman" w:eastAsia="Times New Roman" w:hAnsi="Times New Roman" w:cs="Times New Roman"/>
          <w:color w:val="000000"/>
          <w:sz w:val="28"/>
          <w:szCs w:val="28"/>
          <w:lang w:eastAsia="ru-RU"/>
        </w:rPr>
        <w:t>ов</w:t>
      </w:r>
      <w:r>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 об административных правонарушениях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в том числе </w:t>
      </w:r>
      <w:r w:rsidRPr="00226BC8">
        <w:rPr>
          <w:rFonts w:ascii="Times New Roman" w:eastAsia="Times New Roman" w:hAnsi="Times New Roman" w:cs="Times New Roman"/>
          <w:color w:val="000000"/>
          <w:sz w:val="28"/>
          <w:szCs w:val="28"/>
          <w:lang w:eastAsia="ru-RU"/>
        </w:rPr>
        <w:t>в</w:t>
      </w:r>
      <w:proofErr w:type="gramEnd"/>
      <w:r w:rsidRPr="00226BC8">
        <w:rPr>
          <w:rFonts w:ascii="Times New Roman" w:eastAsia="Times New Roman" w:hAnsi="Times New Roman" w:cs="Times New Roman"/>
          <w:color w:val="000000"/>
          <w:sz w:val="28"/>
          <w:szCs w:val="28"/>
          <w:lang w:eastAsia="ru-RU"/>
        </w:rPr>
        <w:t xml:space="preserve"> </w:t>
      </w:r>
      <w:proofErr w:type="gramStart"/>
      <w:r w:rsidR="005C44B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квартале 2021 года составлен</w:t>
      </w:r>
      <w:r w:rsidR="005C44BB">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00044C45">
        <w:rPr>
          <w:rFonts w:ascii="Times New Roman" w:eastAsia="Times New Roman" w:hAnsi="Times New Roman" w:cs="Times New Roman"/>
          <w:sz w:val="28"/>
          <w:szCs w:val="28"/>
          <w:lang w:eastAsia="ru-RU"/>
        </w:rPr>
        <w:t>379</w:t>
      </w:r>
      <w:r>
        <w:rPr>
          <w:rFonts w:ascii="Times New Roman" w:eastAsia="Times New Roman" w:hAnsi="Times New Roman" w:cs="Times New Roman"/>
          <w:sz w:val="28"/>
          <w:szCs w:val="28"/>
          <w:lang w:eastAsia="ru-RU"/>
        </w:rPr>
        <w:t xml:space="preserve"> протокол</w:t>
      </w:r>
      <w:r w:rsidR="00044C45">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w:t>
      </w:r>
      <w:r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в отношении физических, юридических и должностных лиц. </w:t>
      </w:r>
      <w:proofErr w:type="gramEnd"/>
    </w:p>
    <w:p w:rsidR="00B1256C" w:rsidRPr="00226BC8" w:rsidRDefault="00B1256C" w:rsidP="00B1256C">
      <w:pPr>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w:t>
      </w:r>
      <w:r w:rsidRPr="00226BC8">
        <w:rPr>
          <w:rFonts w:ascii="Times New Roman" w:eastAsia="Times New Roman" w:hAnsi="Times New Roman" w:cs="Times New Roman"/>
          <w:color w:val="000000"/>
          <w:sz w:val="28"/>
          <w:szCs w:val="28"/>
          <w:lang w:eastAsia="ru-RU"/>
        </w:rPr>
        <w:t xml:space="preserve">сего </w:t>
      </w:r>
      <w:r w:rsidR="005C44BB">
        <w:rPr>
          <w:rFonts w:ascii="Times New Roman" w:eastAsia="Times New Roman" w:hAnsi="Times New Roman" w:cs="Times New Roman"/>
          <w:color w:val="000000"/>
          <w:sz w:val="28"/>
          <w:szCs w:val="28"/>
          <w:lang w:eastAsia="ru-RU"/>
        </w:rPr>
        <w:t>за 9 месяцев</w:t>
      </w:r>
      <w:r>
        <w:rPr>
          <w:rFonts w:ascii="Times New Roman" w:eastAsia="Times New Roman" w:hAnsi="Times New Roman" w:cs="Times New Roman"/>
          <w:color w:val="000000"/>
          <w:sz w:val="28"/>
          <w:szCs w:val="28"/>
          <w:lang w:eastAsia="ru-RU"/>
        </w:rPr>
        <w:t xml:space="preserve"> 2021 года</w:t>
      </w:r>
      <w:r w:rsidRPr="00787C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Управлением </w:t>
      </w:r>
      <w:r w:rsidRPr="00226BC8">
        <w:rPr>
          <w:rFonts w:ascii="Times New Roman" w:eastAsia="Times New Roman" w:hAnsi="Times New Roman" w:cs="Times New Roman"/>
          <w:color w:val="000000"/>
          <w:sz w:val="28"/>
          <w:szCs w:val="28"/>
          <w:lang w:eastAsia="ru-RU"/>
        </w:rPr>
        <w:t>по статьям КоАП РФ составлено:</w:t>
      </w:r>
    </w:p>
    <w:p w:rsidR="00101266" w:rsidRPr="00A8668D" w:rsidRDefault="00101266" w:rsidP="00101266">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статья 13.29 – 3 протокола;</w:t>
      </w:r>
    </w:p>
    <w:p w:rsidR="00101266" w:rsidRPr="00A8668D" w:rsidRDefault="00101266" w:rsidP="00101266">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статья 13.30 – 1 протокол;</w:t>
      </w:r>
    </w:p>
    <w:p w:rsidR="00101266" w:rsidRPr="00A8668D" w:rsidRDefault="00101266" w:rsidP="00101266">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статья 13.34 – 4 протокола;</w:t>
      </w:r>
    </w:p>
    <w:p w:rsidR="00101266" w:rsidRPr="00A8668D" w:rsidRDefault="00101266" w:rsidP="00101266">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статья 13.38 – 7 протоколов;</w:t>
      </w:r>
    </w:p>
    <w:p w:rsidR="00101266" w:rsidRPr="00A8668D" w:rsidRDefault="00101266" w:rsidP="00101266">
      <w:pPr>
        <w:spacing w:after="0" w:line="240" w:lineRule="auto"/>
        <w:ind w:firstLine="709"/>
        <w:jc w:val="both"/>
        <w:rPr>
          <w:rFonts w:ascii="Calibri" w:eastAsia="Times New Roman" w:hAnsi="Calibri" w:cs="Calibri"/>
          <w:color w:val="000000"/>
          <w:lang w:eastAsia="ru-RU"/>
        </w:rPr>
      </w:pPr>
      <w:r w:rsidRPr="00A8668D">
        <w:rPr>
          <w:rFonts w:ascii="Times New Roman" w:eastAsia="Times New Roman" w:hAnsi="Times New Roman" w:cs="Times New Roman"/>
          <w:color w:val="000000"/>
          <w:sz w:val="28"/>
          <w:szCs w:val="28"/>
          <w:lang w:eastAsia="ru-RU"/>
        </w:rPr>
        <w:t>статья 13.4 часть 1 – 2 протокола;</w:t>
      </w:r>
    </w:p>
    <w:p w:rsidR="004376DD" w:rsidRPr="00A8668D" w:rsidRDefault="004376DD" w:rsidP="004376DD">
      <w:pPr>
        <w:spacing w:after="0" w:line="240" w:lineRule="auto"/>
        <w:ind w:firstLine="709"/>
        <w:jc w:val="both"/>
        <w:rPr>
          <w:rFonts w:ascii="Calibri" w:eastAsia="Times New Roman" w:hAnsi="Calibri" w:cs="Calibri"/>
          <w:color w:val="000000"/>
          <w:lang w:eastAsia="ru-RU"/>
        </w:rPr>
      </w:pPr>
      <w:r w:rsidRPr="00A8668D">
        <w:rPr>
          <w:rFonts w:ascii="Times New Roman" w:eastAsia="Times New Roman" w:hAnsi="Times New Roman" w:cs="Times New Roman"/>
          <w:color w:val="000000"/>
          <w:sz w:val="28"/>
          <w:szCs w:val="28"/>
          <w:lang w:eastAsia="ru-RU"/>
        </w:rPr>
        <w:t xml:space="preserve">статья 13.4 часть 2 – </w:t>
      </w:r>
      <w:r w:rsidR="00101266" w:rsidRPr="00A8668D">
        <w:rPr>
          <w:rFonts w:ascii="Times New Roman" w:eastAsia="Times New Roman" w:hAnsi="Times New Roman" w:cs="Times New Roman"/>
          <w:color w:val="000000"/>
          <w:sz w:val="28"/>
          <w:szCs w:val="28"/>
          <w:lang w:eastAsia="ru-RU"/>
        </w:rPr>
        <w:t>502</w:t>
      </w:r>
      <w:r w:rsidR="00E81D41" w:rsidRPr="00A8668D">
        <w:rPr>
          <w:rFonts w:ascii="Times New Roman" w:eastAsia="Times New Roman" w:hAnsi="Times New Roman" w:cs="Times New Roman"/>
          <w:color w:val="000000"/>
          <w:sz w:val="28"/>
          <w:szCs w:val="28"/>
          <w:lang w:eastAsia="ru-RU"/>
        </w:rPr>
        <w:t xml:space="preserve"> </w:t>
      </w:r>
      <w:r w:rsidR="000956C7" w:rsidRPr="00A8668D">
        <w:rPr>
          <w:rFonts w:ascii="Times New Roman" w:eastAsia="Times New Roman" w:hAnsi="Times New Roman" w:cs="Times New Roman"/>
          <w:color w:val="000000"/>
          <w:sz w:val="28"/>
          <w:szCs w:val="28"/>
          <w:lang w:eastAsia="ru-RU"/>
        </w:rPr>
        <w:t>протокол</w:t>
      </w:r>
      <w:r w:rsidR="00101266" w:rsidRPr="00A8668D">
        <w:rPr>
          <w:rFonts w:ascii="Times New Roman" w:eastAsia="Times New Roman" w:hAnsi="Times New Roman" w:cs="Times New Roman"/>
          <w:color w:val="000000"/>
          <w:sz w:val="28"/>
          <w:szCs w:val="28"/>
          <w:lang w:eastAsia="ru-RU"/>
        </w:rPr>
        <w:t>а</w:t>
      </w:r>
      <w:r w:rsidRPr="00A8668D">
        <w:rPr>
          <w:rFonts w:ascii="Times New Roman" w:eastAsia="Times New Roman" w:hAnsi="Times New Roman" w:cs="Times New Roman"/>
          <w:color w:val="000000"/>
          <w:sz w:val="28"/>
          <w:szCs w:val="28"/>
          <w:lang w:eastAsia="ru-RU"/>
        </w:rPr>
        <w:t>;</w:t>
      </w:r>
    </w:p>
    <w:p w:rsidR="004376DD" w:rsidRPr="00A8668D"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 xml:space="preserve">статья 13.4 часть 3 – </w:t>
      </w:r>
      <w:r w:rsidR="00101266" w:rsidRPr="00A8668D">
        <w:rPr>
          <w:rFonts w:ascii="Times New Roman" w:eastAsia="Times New Roman" w:hAnsi="Times New Roman" w:cs="Times New Roman"/>
          <w:color w:val="000000"/>
          <w:sz w:val="28"/>
          <w:szCs w:val="28"/>
          <w:lang w:eastAsia="ru-RU"/>
        </w:rPr>
        <w:t>5</w:t>
      </w:r>
      <w:r w:rsidR="007B06FB" w:rsidRPr="00A8668D">
        <w:rPr>
          <w:rFonts w:ascii="Times New Roman" w:eastAsia="Times New Roman" w:hAnsi="Times New Roman" w:cs="Times New Roman"/>
          <w:color w:val="000000"/>
          <w:sz w:val="28"/>
          <w:szCs w:val="28"/>
          <w:lang w:eastAsia="ru-RU"/>
        </w:rPr>
        <w:t>76</w:t>
      </w:r>
      <w:r w:rsidR="000956C7" w:rsidRPr="00A8668D">
        <w:rPr>
          <w:rFonts w:ascii="Times New Roman" w:eastAsia="Times New Roman" w:hAnsi="Times New Roman" w:cs="Times New Roman"/>
          <w:color w:val="000000"/>
          <w:sz w:val="28"/>
          <w:szCs w:val="28"/>
          <w:lang w:eastAsia="ru-RU"/>
        </w:rPr>
        <w:t xml:space="preserve"> протоколов</w:t>
      </w:r>
      <w:r w:rsidRPr="00A8668D">
        <w:rPr>
          <w:rFonts w:ascii="Times New Roman" w:eastAsia="Times New Roman" w:hAnsi="Times New Roman" w:cs="Times New Roman"/>
          <w:color w:val="000000"/>
          <w:sz w:val="28"/>
          <w:szCs w:val="28"/>
          <w:lang w:eastAsia="ru-RU"/>
        </w:rPr>
        <w:t>;</w:t>
      </w:r>
    </w:p>
    <w:p w:rsidR="00897BB6" w:rsidRPr="00A8668D" w:rsidRDefault="00897BB6" w:rsidP="004712A2">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статья 13.5</w:t>
      </w:r>
      <w:r w:rsidR="008C7F4C" w:rsidRPr="00A8668D">
        <w:rPr>
          <w:rFonts w:ascii="Times New Roman" w:eastAsia="Times New Roman" w:hAnsi="Times New Roman" w:cs="Times New Roman"/>
          <w:color w:val="000000"/>
          <w:sz w:val="28"/>
          <w:szCs w:val="28"/>
          <w:lang w:eastAsia="ru-RU"/>
        </w:rPr>
        <w:t xml:space="preserve"> часть 2</w:t>
      </w:r>
      <w:r w:rsidRPr="00A8668D">
        <w:rPr>
          <w:rFonts w:ascii="Times New Roman" w:eastAsia="Times New Roman" w:hAnsi="Times New Roman" w:cs="Times New Roman"/>
          <w:color w:val="000000"/>
          <w:sz w:val="28"/>
          <w:szCs w:val="28"/>
          <w:lang w:eastAsia="ru-RU"/>
        </w:rPr>
        <w:t xml:space="preserve"> – 1 протокол;</w:t>
      </w:r>
    </w:p>
    <w:p w:rsidR="004376DD" w:rsidRPr="00A8668D"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 xml:space="preserve">статья 14.1 часть 3 – </w:t>
      </w:r>
      <w:r w:rsidR="00101266" w:rsidRPr="00A8668D">
        <w:rPr>
          <w:rFonts w:ascii="Times New Roman" w:eastAsia="Times New Roman" w:hAnsi="Times New Roman" w:cs="Times New Roman"/>
          <w:color w:val="000000"/>
          <w:sz w:val="28"/>
          <w:szCs w:val="28"/>
          <w:lang w:eastAsia="ru-RU"/>
        </w:rPr>
        <w:t>6</w:t>
      </w:r>
      <w:r w:rsidR="002D35D9">
        <w:rPr>
          <w:rFonts w:ascii="Times New Roman" w:eastAsia="Times New Roman" w:hAnsi="Times New Roman" w:cs="Times New Roman"/>
          <w:color w:val="000000"/>
          <w:sz w:val="28"/>
          <w:szCs w:val="28"/>
          <w:lang w:eastAsia="ru-RU"/>
        </w:rPr>
        <w:t>5</w:t>
      </w:r>
      <w:r w:rsidRPr="00A8668D">
        <w:rPr>
          <w:rFonts w:ascii="Times New Roman" w:eastAsia="Times New Roman" w:hAnsi="Times New Roman" w:cs="Times New Roman"/>
          <w:color w:val="000000"/>
          <w:sz w:val="28"/>
          <w:szCs w:val="28"/>
          <w:lang w:eastAsia="ru-RU"/>
        </w:rPr>
        <w:t xml:space="preserve"> протокол</w:t>
      </w:r>
      <w:r w:rsidR="002D35D9">
        <w:rPr>
          <w:rFonts w:ascii="Times New Roman" w:eastAsia="Times New Roman" w:hAnsi="Times New Roman" w:cs="Times New Roman"/>
          <w:color w:val="000000"/>
          <w:sz w:val="28"/>
          <w:szCs w:val="28"/>
          <w:lang w:eastAsia="ru-RU"/>
        </w:rPr>
        <w:t>ов</w:t>
      </w:r>
      <w:r w:rsidRPr="00A8668D">
        <w:rPr>
          <w:rFonts w:ascii="Times New Roman" w:eastAsia="Times New Roman" w:hAnsi="Times New Roman" w:cs="Times New Roman"/>
          <w:color w:val="000000"/>
          <w:sz w:val="28"/>
          <w:szCs w:val="28"/>
          <w:lang w:eastAsia="ru-RU"/>
        </w:rPr>
        <w:t>;</w:t>
      </w:r>
    </w:p>
    <w:p w:rsidR="00897BB6" w:rsidRPr="00A8668D" w:rsidRDefault="00897BB6" w:rsidP="004376DD">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статья 1</w:t>
      </w:r>
      <w:r w:rsidR="008C7F4C" w:rsidRPr="00A8668D">
        <w:rPr>
          <w:rFonts w:ascii="Times New Roman" w:eastAsia="Times New Roman" w:hAnsi="Times New Roman" w:cs="Times New Roman"/>
          <w:color w:val="000000"/>
          <w:sz w:val="28"/>
          <w:szCs w:val="28"/>
          <w:lang w:eastAsia="ru-RU"/>
        </w:rPr>
        <w:t>5</w:t>
      </w:r>
      <w:r w:rsidRPr="00A8668D">
        <w:rPr>
          <w:rFonts w:ascii="Times New Roman" w:eastAsia="Times New Roman" w:hAnsi="Times New Roman" w:cs="Times New Roman"/>
          <w:color w:val="000000"/>
          <w:sz w:val="28"/>
          <w:szCs w:val="28"/>
          <w:lang w:eastAsia="ru-RU"/>
        </w:rPr>
        <w:t xml:space="preserve">.27 – </w:t>
      </w:r>
      <w:r w:rsidR="00101266" w:rsidRPr="00A8668D">
        <w:rPr>
          <w:rFonts w:ascii="Times New Roman" w:eastAsia="Times New Roman" w:hAnsi="Times New Roman" w:cs="Times New Roman"/>
          <w:color w:val="000000"/>
          <w:sz w:val="28"/>
          <w:szCs w:val="28"/>
          <w:lang w:eastAsia="ru-RU"/>
        </w:rPr>
        <w:t>3</w:t>
      </w:r>
      <w:r w:rsidRPr="00A8668D">
        <w:rPr>
          <w:rFonts w:ascii="Times New Roman" w:eastAsia="Times New Roman" w:hAnsi="Times New Roman" w:cs="Times New Roman"/>
          <w:color w:val="000000"/>
          <w:sz w:val="28"/>
          <w:szCs w:val="28"/>
          <w:lang w:eastAsia="ru-RU"/>
        </w:rPr>
        <w:t xml:space="preserve">  протокола;</w:t>
      </w:r>
    </w:p>
    <w:p w:rsidR="004376DD" w:rsidRPr="00A8668D" w:rsidRDefault="004376DD" w:rsidP="004376DD">
      <w:pPr>
        <w:spacing w:after="0" w:line="240" w:lineRule="auto"/>
        <w:ind w:firstLine="709"/>
        <w:jc w:val="both"/>
        <w:rPr>
          <w:rFonts w:ascii="Times New Roman" w:eastAsia="Times New Roman" w:hAnsi="Times New Roman" w:cs="Times New Roman"/>
          <w:sz w:val="28"/>
          <w:szCs w:val="28"/>
          <w:lang w:eastAsia="ru-RU"/>
        </w:rPr>
      </w:pPr>
      <w:r w:rsidRPr="00A8668D">
        <w:rPr>
          <w:rFonts w:ascii="Times New Roman" w:eastAsia="Times New Roman" w:hAnsi="Times New Roman" w:cs="Times New Roman"/>
          <w:sz w:val="28"/>
          <w:szCs w:val="28"/>
          <w:lang w:eastAsia="ru-RU"/>
        </w:rPr>
        <w:t xml:space="preserve">статья </w:t>
      </w:r>
      <w:r w:rsidR="000956C7" w:rsidRPr="00A8668D">
        <w:rPr>
          <w:rFonts w:ascii="Times New Roman" w:eastAsia="Times New Roman" w:hAnsi="Times New Roman" w:cs="Times New Roman"/>
          <w:sz w:val="28"/>
          <w:szCs w:val="28"/>
          <w:lang w:eastAsia="ru-RU"/>
        </w:rPr>
        <w:t>17</w:t>
      </w:r>
      <w:r w:rsidRPr="00A8668D">
        <w:rPr>
          <w:rFonts w:ascii="Times New Roman" w:eastAsia="Times New Roman" w:hAnsi="Times New Roman" w:cs="Times New Roman"/>
          <w:sz w:val="28"/>
          <w:szCs w:val="28"/>
          <w:lang w:eastAsia="ru-RU"/>
        </w:rPr>
        <w:t xml:space="preserve">.7 – </w:t>
      </w:r>
      <w:r w:rsidR="000956C7" w:rsidRPr="00A8668D">
        <w:rPr>
          <w:rFonts w:ascii="Times New Roman" w:eastAsia="Times New Roman" w:hAnsi="Times New Roman" w:cs="Times New Roman"/>
          <w:sz w:val="28"/>
          <w:szCs w:val="28"/>
          <w:lang w:eastAsia="ru-RU"/>
        </w:rPr>
        <w:t>1</w:t>
      </w:r>
      <w:r w:rsidR="00897BB6" w:rsidRPr="00A8668D">
        <w:rPr>
          <w:rFonts w:ascii="Times New Roman" w:eastAsia="Times New Roman" w:hAnsi="Times New Roman" w:cs="Times New Roman"/>
          <w:sz w:val="28"/>
          <w:szCs w:val="28"/>
          <w:lang w:eastAsia="ru-RU"/>
        </w:rPr>
        <w:t xml:space="preserve"> протокол;</w:t>
      </w:r>
    </w:p>
    <w:p w:rsidR="00897BB6" w:rsidRPr="00A8668D" w:rsidRDefault="00897BB6" w:rsidP="004376DD">
      <w:pPr>
        <w:spacing w:after="0" w:line="240" w:lineRule="auto"/>
        <w:ind w:firstLine="709"/>
        <w:jc w:val="both"/>
        <w:rPr>
          <w:rFonts w:ascii="Times New Roman" w:eastAsia="Times New Roman" w:hAnsi="Times New Roman" w:cs="Times New Roman"/>
          <w:sz w:val="28"/>
          <w:szCs w:val="28"/>
          <w:lang w:eastAsia="ru-RU"/>
        </w:rPr>
      </w:pPr>
      <w:r w:rsidRPr="00A8668D">
        <w:rPr>
          <w:rFonts w:ascii="Times New Roman" w:eastAsia="Times New Roman" w:hAnsi="Times New Roman" w:cs="Times New Roman"/>
          <w:color w:val="000000"/>
          <w:sz w:val="28"/>
          <w:szCs w:val="28"/>
          <w:lang w:eastAsia="ru-RU"/>
        </w:rPr>
        <w:t xml:space="preserve">статья 20.25 часть 1 – </w:t>
      </w:r>
      <w:r w:rsidR="00505F4B">
        <w:rPr>
          <w:rFonts w:ascii="Times New Roman" w:eastAsia="Times New Roman" w:hAnsi="Times New Roman" w:cs="Times New Roman"/>
          <w:color w:val="000000"/>
          <w:sz w:val="28"/>
          <w:szCs w:val="28"/>
          <w:lang w:eastAsia="ru-RU"/>
        </w:rPr>
        <w:t>14</w:t>
      </w:r>
      <w:r w:rsidRPr="00A8668D">
        <w:rPr>
          <w:rFonts w:ascii="Times New Roman" w:eastAsia="Times New Roman" w:hAnsi="Times New Roman" w:cs="Times New Roman"/>
          <w:color w:val="000000"/>
          <w:sz w:val="28"/>
          <w:szCs w:val="28"/>
          <w:lang w:eastAsia="ru-RU"/>
        </w:rPr>
        <w:t xml:space="preserve"> протокол</w:t>
      </w:r>
      <w:r w:rsidR="00505F4B">
        <w:rPr>
          <w:rFonts w:ascii="Times New Roman" w:eastAsia="Times New Roman" w:hAnsi="Times New Roman" w:cs="Times New Roman"/>
          <w:color w:val="000000"/>
          <w:sz w:val="28"/>
          <w:szCs w:val="28"/>
          <w:lang w:eastAsia="ru-RU"/>
        </w:rPr>
        <w:t>ов</w:t>
      </w:r>
      <w:r w:rsidR="00627F2B" w:rsidRPr="00A8668D">
        <w:rPr>
          <w:rFonts w:ascii="Times New Roman" w:eastAsia="Times New Roman" w:hAnsi="Times New Roman" w:cs="Times New Roman"/>
          <w:sz w:val="28"/>
          <w:szCs w:val="28"/>
          <w:lang w:eastAsia="ru-RU"/>
        </w:rPr>
        <w:t>;</w:t>
      </w:r>
    </w:p>
    <w:p w:rsidR="00627F2B" w:rsidRPr="00A8668D" w:rsidRDefault="00627F2B" w:rsidP="004376DD">
      <w:pPr>
        <w:spacing w:after="0" w:line="240" w:lineRule="auto"/>
        <w:ind w:firstLine="709"/>
        <w:jc w:val="both"/>
        <w:rPr>
          <w:rFonts w:ascii="Times New Roman" w:eastAsia="Times New Roman" w:hAnsi="Times New Roman" w:cs="Times New Roman"/>
          <w:color w:val="FF0000"/>
          <w:sz w:val="28"/>
          <w:szCs w:val="28"/>
          <w:lang w:eastAsia="ru-RU"/>
        </w:rPr>
      </w:pPr>
      <w:r w:rsidRPr="00A8668D">
        <w:rPr>
          <w:rFonts w:ascii="Times New Roman" w:eastAsia="Times New Roman" w:hAnsi="Times New Roman" w:cs="Times New Roman"/>
          <w:color w:val="000000"/>
          <w:sz w:val="28"/>
          <w:szCs w:val="28"/>
          <w:lang w:eastAsia="ru-RU"/>
        </w:rPr>
        <w:t>статья 6.17 часть 2 – 1 протокол.</w:t>
      </w:r>
    </w:p>
    <w:p w:rsidR="00627F2B" w:rsidRPr="00D032ED" w:rsidRDefault="00627F2B" w:rsidP="004376DD">
      <w:pPr>
        <w:spacing w:after="0" w:line="240" w:lineRule="auto"/>
        <w:ind w:firstLine="709"/>
        <w:jc w:val="both"/>
        <w:rPr>
          <w:rFonts w:ascii="Times New Roman" w:eastAsia="Times New Roman" w:hAnsi="Times New Roman" w:cs="Times New Roman"/>
          <w:sz w:val="28"/>
          <w:szCs w:val="28"/>
          <w:lang w:eastAsia="ru-RU"/>
        </w:rPr>
      </w:pPr>
    </w:p>
    <w:p w:rsidR="000852F1" w:rsidRPr="00D032ED" w:rsidRDefault="000852F1" w:rsidP="004376DD">
      <w:pPr>
        <w:spacing w:after="0" w:line="240" w:lineRule="auto"/>
        <w:ind w:firstLine="709"/>
        <w:jc w:val="both"/>
        <w:rPr>
          <w:rFonts w:ascii="Times New Roman" w:eastAsia="Times New Roman" w:hAnsi="Times New Roman" w:cs="Times New Roman"/>
          <w:sz w:val="28"/>
          <w:szCs w:val="28"/>
          <w:lang w:eastAsia="ru-RU"/>
        </w:rPr>
      </w:pPr>
    </w:p>
    <w:p w:rsidR="004376DD" w:rsidRPr="00D032ED" w:rsidRDefault="004376DD" w:rsidP="004376DD">
      <w:pPr>
        <w:ind w:firstLine="709"/>
      </w:pPr>
      <w:proofErr w:type="gramStart"/>
      <w:r w:rsidRPr="00D032ED">
        <w:rPr>
          <w:rFonts w:ascii="Times New Roman" w:eastAsia="Times New Roman" w:hAnsi="Times New Roman" w:cs="Times New Roman"/>
          <w:sz w:val="28"/>
          <w:szCs w:val="28"/>
          <w:lang w:eastAsia="ru-RU"/>
        </w:rPr>
        <w:t>Об</w:t>
      </w:r>
      <w:r w:rsidR="00AB1848" w:rsidRPr="00D032ED">
        <w:rPr>
          <w:rFonts w:ascii="Times New Roman" w:eastAsia="Times New Roman" w:hAnsi="Times New Roman" w:cs="Times New Roman"/>
          <w:sz w:val="28"/>
          <w:szCs w:val="28"/>
          <w:lang w:eastAsia="ru-RU"/>
        </w:rPr>
        <w:t xml:space="preserve">щая сумма наложенных штрафов  за </w:t>
      </w:r>
      <w:r w:rsidR="009C082E" w:rsidRPr="00D032ED">
        <w:rPr>
          <w:rFonts w:ascii="Times New Roman" w:eastAsia="Times New Roman" w:hAnsi="Times New Roman" w:cs="Times New Roman"/>
          <w:sz w:val="28"/>
          <w:szCs w:val="28"/>
          <w:lang w:eastAsia="ru-RU"/>
        </w:rPr>
        <w:t xml:space="preserve"> </w:t>
      </w:r>
      <w:r w:rsidR="00044C45">
        <w:rPr>
          <w:rFonts w:ascii="Times New Roman" w:eastAsia="Times New Roman" w:hAnsi="Times New Roman" w:cs="Times New Roman"/>
          <w:sz w:val="28"/>
          <w:szCs w:val="28"/>
          <w:lang w:eastAsia="ru-RU"/>
        </w:rPr>
        <w:t>9 месяцев</w:t>
      </w:r>
      <w:r w:rsidR="00627F2B">
        <w:rPr>
          <w:rFonts w:ascii="Times New Roman" w:eastAsia="Times New Roman" w:hAnsi="Times New Roman" w:cs="Times New Roman"/>
          <w:sz w:val="28"/>
          <w:szCs w:val="28"/>
          <w:lang w:eastAsia="ru-RU"/>
        </w:rPr>
        <w:t xml:space="preserve"> </w:t>
      </w:r>
      <w:r w:rsidR="000956C7">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202</w:t>
      </w:r>
      <w:r w:rsidR="000956C7">
        <w:rPr>
          <w:rFonts w:ascii="Times New Roman" w:eastAsia="Times New Roman" w:hAnsi="Times New Roman" w:cs="Times New Roman"/>
          <w:sz w:val="28"/>
          <w:szCs w:val="28"/>
          <w:lang w:eastAsia="ru-RU"/>
        </w:rPr>
        <w:t>1</w:t>
      </w:r>
      <w:r w:rsidRPr="00D032ED">
        <w:rPr>
          <w:rFonts w:ascii="Times New Roman" w:eastAsia="Times New Roman" w:hAnsi="Times New Roman" w:cs="Times New Roman"/>
          <w:sz w:val="28"/>
          <w:szCs w:val="28"/>
          <w:lang w:eastAsia="ru-RU"/>
        </w:rPr>
        <w:t xml:space="preserve"> год</w:t>
      </w:r>
      <w:r w:rsidR="000956C7">
        <w:rPr>
          <w:rFonts w:ascii="Times New Roman" w:eastAsia="Times New Roman" w:hAnsi="Times New Roman" w:cs="Times New Roman"/>
          <w:sz w:val="28"/>
          <w:szCs w:val="28"/>
          <w:lang w:eastAsia="ru-RU"/>
        </w:rPr>
        <w:t>а</w:t>
      </w:r>
      <w:r w:rsidRPr="00D032ED">
        <w:rPr>
          <w:rFonts w:ascii="Times New Roman" w:eastAsia="Times New Roman" w:hAnsi="Times New Roman" w:cs="Times New Roman"/>
          <w:sz w:val="28"/>
          <w:szCs w:val="28"/>
          <w:lang w:eastAsia="ru-RU"/>
        </w:rPr>
        <w:t xml:space="preserve"> составила  </w:t>
      </w:r>
      <w:r w:rsidR="000956C7">
        <w:rPr>
          <w:rFonts w:ascii="Times New Roman" w:eastAsia="Times New Roman" w:hAnsi="Times New Roman" w:cs="Times New Roman"/>
          <w:sz w:val="28"/>
          <w:szCs w:val="28"/>
          <w:lang w:eastAsia="ru-RU"/>
        </w:rPr>
        <w:t xml:space="preserve"> </w:t>
      </w:r>
      <w:r w:rsidR="00505F4B">
        <w:rPr>
          <w:rFonts w:ascii="Times New Roman" w:eastAsia="Times New Roman" w:hAnsi="Times New Roman" w:cs="Times New Roman"/>
          <w:sz w:val="28"/>
          <w:szCs w:val="28"/>
          <w:lang w:eastAsia="ru-RU"/>
        </w:rPr>
        <w:t>3 924 150</w:t>
      </w:r>
      <w:r w:rsidR="006C7262">
        <w:rPr>
          <w:rFonts w:ascii="Times New Roman" w:eastAsia="Times New Roman" w:hAnsi="Times New Roman" w:cs="Times New Roman"/>
          <w:sz w:val="28"/>
          <w:szCs w:val="28"/>
          <w:lang w:eastAsia="ru-RU"/>
        </w:rPr>
        <w:t xml:space="preserve">  р</w:t>
      </w:r>
      <w:r w:rsidRPr="00D032ED">
        <w:rPr>
          <w:rFonts w:ascii="Times New Roman" w:eastAsia="Times New Roman" w:hAnsi="Times New Roman" w:cs="Times New Roman"/>
          <w:sz w:val="28"/>
          <w:szCs w:val="28"/>
          <w:lang w:eastAsia="ru-RU"/>
        </w:rPr>
        <w:t>ублей</w:t>
      </w:r>
      <w:r w:rsidR="007650E9" w:rsidRPr="00D032ED">
        <w:rPr>
          <w:rFonts w:ascii="Times New Roman" w:eastAsia="Times New Roman" w:hAnsi="Times New Roman" w:cs="Times New Roman"/>
          <w:sz w:val="28"/>
          <w:szCs w:val="28"/>
          <w:lang w:eastAsia="ru-RU"/>
        </w:rPr>
        <w:t xml:space="preserve"> </w:t>
      </w:r>
      <w:r w:rsidR="00044C45">
        <w:rPr>
          <w:rFonts w:ascii="Times New Roman" w:eastAsia="Times New Roman" w:hAnsi="Times New Roman" w:cs="Times New Roman"/>
          <w:sz w:val="28"/>
          <w:szCs w:val="28"/>
          <w:lang w:eastAsia="ru-RU"/>
        </w:rPr>
        <w:t xml:space="preserve"> </w:t>
      </w:r>
      <w:r w:rsidR="007650E9" w:rsidRPr="00D032ED">
        <w:rPr>
          <w:rFonts w:ascii="Times New Roman" w:eastAsia="Times New Roman" w:hAnsi="Times New Roman" w:cs="Times New Roman"/>
          <w:sz w:val="28"/>
          <w:szCs w:val="28"/>
          <w:lang w:eastAsia="ru-RU"/>
        </w:rPr>
        <w:t>(</w:t>
      </w:r>
      <w:r w:rsidRPr="00D032ED">
        <w:rPr>
          <w:rFonts w:ascii="Times New Roman" w:eastAsia="Times New Roman" w:hAnsi="Times New Roman" w:cs="Times New Roman"/>
          <w:sz w:val="28"/>
          <w:szCs w:val="28"/>
          <w:lang w:eastAsia="ru-RU"/>
        </w:rPr>
        <w:t>в том числе:</w:t>
      </w:r>
      <w:proofErr w:type="gramEnd"/>
      <w:r w:rsidRPr="00D032ED">
        <w:rPr>
          <w:rFonts w:ascii="Times New Roman" w:eastAsia="Times New Roman" w:hAnsi="Times New Roman" w:cs="Times New Roman"/>
          <w:sz w:val="28"/>
          <w:szCs w:val="28"/>
          <w:lang w:eastAsia="ru-RU"/>
        </w:rPr>
        <w:t xml:space="preserve"> </w:t>
      </w:r>
      <w:proofErr w:type="gramStart"/>
      <w:r w:rsidRPr="00D032ED">
        <w:rPr>
          <w:rFonts w:ascii="Times New Roman" w:eastAsia="Times New Roman" w:hAnsi="Times New Roman" w:cs="Times New Roman"/>
          <w:sz w:val="28"/>
          <w:szCs w:val="28"/>
          <w:lang w:eastAsia="ru-RU"/>
        </w:rPr>
        <w:t xml:space="preserve">Управлением – </w:t>
      </w:r>
      <w:r w:rsidR="00044C45">
        <w:rPr>
          <w:rFonts w:ascii="Times New Roman" w:eastAsia="Times New Roman" w:hAnsi="Times New Roman" w:cs="Times New Roman"/>
          <w:sz w:val="28"/>
          <w:szCs w:val="28"/>
          <w:lang w:eastAsia="ru-RU"/>
        </w:rPr>
        <w:t>2 574 150</w:t>
      </w:r>
      <w:r w:rsidRPr="00D032ED">
        <w:rPr>
          <w:rFonts w:ascii="Times New Roman" w:eastAsia="Times New Roman" w:hAnsi="Times New Roman" w:cs="Times New Roman"/>
          <w:sz w:val="28"/>
          <w:szCs w:val="28"/>
          <w:lang w:eastAsia="ru-RU"/>
        </w:rPr>
        <w:t xml:space="preserve"> рублей, судами </w:t>
      </w:r>
      <w:r w:rsidR="006C7262">
        <w:rPr>
          <w:rFonts w:ascii="Times New Roman" w:eastAsia="Times New Roman" w:hAnsi="Times New Roman" w:cs="Times New Roman"/>
          <w:sz w:val="28"/>
          <w:szCs w:val="28"/>
          <w:lang w:eastAsia="ru-RU"/>
        </w:rPr>
        <w:t xml:space="preserve"> </w:t>
      </w:r>
      <w:r w:rsidRPr="005E095A">
        <w:rPr>
          <w:rFonts w:ascii="Times New Roman" w:eastAsia="Times New Roman" w:hAnsi="Times New Roman" w:cs="Times New Roman"/>
          <w:sz w:val="28"/>
          <w:szCs w:val="28"/>
          <w:lang w:eastAsia="ru-RU"/>
        </w:rPr>
        <w:t>–</w:t>
      </w:r>
      <w:r w:rsidR="001067C0" w:rsidRPr="005E095A">
        <w:rPr>
          <w:rFonts w:ascii="Times New Roman" w:eastAsia="Times New Roman" w:hAnsi="Times New Roman" w:cs="Times New Roman"/>
          <w:sz w:val="28"/>
          <w:szCs w:val="28"/>
          <w:lang w:eastAsia="ru-RU"/>
        </w:rPr>
        <w:t xml:space="preserve">  </w:t>
      </w:r>
      <w:r w:rsidR="00505F4B">
        <w:rPr>
          <w:rFonts w:ascii="Times New Roman" w:eastAsia="Times New Roman" w:hAnsi="Times New Roman" w:cs="Times New Roman"/>
          <w:sz w:val="28"/>
          <w:szCs w:val="28"/>
          <w:lang w:eastAsia="ru-RU"/>
        </w:rPr>
        <w:t>1 350 000</w:t>
      </w:r>
      <w:r w:rsidR="001067C0">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рублей</w:t>
      </w:r>
      <w:r w:rsidR="007650E9" w:rsidRPr="00D032ED">
        <w:rPr>
          <w:rFonts w:ascii="Times New Roman" w:eastAsia="Times New Roman" w:hAnsi="Times New Roman" w:cs="Times New Roman"/>
          <w:sz w:val="28"/>
          <w:szCs w:val="28"/>
          <w:lang w:eastAsia="ru-RU"/>
        </w:rPr>
        <w:t>)</w:t>
      </w:r>
      <w:r w:rsidRPr="00D032ED">
        <w:rPr>
          <w:rFonts w:ascii="Times New Roman" w:eastAsia="Times New Roman" w:hAnsi="Times New Roman" w:cs="Times New Roman"/>
          <w:sz w:val="28"/>
          <w:szCs w:val="28"/>
          <w:lang w:eastAsia="ru-RU"/>
        </w:rPr>
        <w:t>.</w:t>
      </w:r>
      <w:proofErr w:type="gramEnd"/>
    </w:p>
    <w:p w:rsidR="009F0AD3" w:rsidRPr="00936D77" w:rsidRDefault="009F0AD3" w:rsidP="009F0AD3">
      <w:pPr>
        <w:ind w:firstLine="709"/>
        <w:jc w:val="both"/>
        <w:rPr>
          <w:rFonts w:ascii="Times New Roman" w:hAnsi="Times New Roman" w:cs="Times New Roman"/>
          <w:b/>
          <w:sz w:val="28"/>
          <w:szCs w:val="28"/>
        </w:rPr>
      </w:pPr>
      <w:r w:rsidRPr="00D032ED">
        <w:rPr>
          <w:rFonts w:ascii="Times New Roman" w:hAnsi="Times New Roman" w:cs="Times New Roman"/>
          <w:b/>
          <w:sz w:val="28"/>
          <w:szCs w:val="28"/>
        </w:rPr>
        <w:t xml:space="preserve">3. </w:t>
      </w:r>
      <w:r w:rsidRPr="00D032ED">
        <w:rPr>
          <w:rFonts w:ascii="Times New Roman" w:eastAsia="Times New Roman" w:hAnsi="Times New Roman" w:cs="Times New Roman"/>
          <w:b/>
          <w:sz w:val="28"/>
          <w:szCs w:val="28"/>
          <w:lang w:eastAsia="ru-RU"/>
        </w:rPr>
        <w:t>Рекомендации  в отношении мер, которые должны</w:t>
      </w:r>
      <w:r w:rsidRPr="00936D77">
        <w:rPr>
          <w:rFonts w:ascii="Times New Roman" w:eastAsia="Times New Roman" w:hAnsi="Times New Roman" w:cs="Times New Roman"/>
          <w:b/>
          <w:sz w:val="28"/>
          <w:szCs w:val="28"/>
          <w:lang w:eastAsia="ru-RU"/>
        </w:rPr>
        <w:t xml:space="preserve"> приниматься объектами надзора в целях недопущения таких нарушений</w:t>
      </w:r>
    </w:p>
    <w:p w:rsidR="009F0AD3" w:rsidRPr="00DB1F78" w:rsidRDefault="009F0AD3" w:rsidP="009F0AD3">
      <w:pPr>
        <w:spacing w:line="240" w:lineRule="auto"/>
        <w:ind w:firstLine="709"/>
        <w:jc w:val="both"/>
        <w:rPr>
          <w:rFonts w:ascii="Times New Roman" w:eastAsia="Times New Roman" w:hAnsi="Times New Roman" w:cs="Times New Roman"/>
          <w:iCs/>
          <w:color w:val="29A5DC"/>
          <w:sz w:val="28"/>
          <w:szCs w:val="28"/>
          <w:u w:val="single"/>
        </w:rPr>
      </w:pPr>
      <w:proofErr w:type="gramStart"/>
      <w:r w:rsidRPr="00F20A83">
        <w:rPr>
          <w:rFonts w:ascii="Times New Roman" w:hAnsi="Times New Roman" w:cs="Times New Roman"/>
          <w:sz w:val="28"/>
          <w:szCs w:val="28"/>
        </w:rPr>
        <w:lastRenderedPageBreak/>
        <w:t>В целях недопущения нарушений обязательных требований законодательства в сфере связи Управление рекомендует юридическим лицам</w:t>
      </w:r>
      <w:r>
        <w:rPr>
          <w:rFonts w:ascii="Times New Roman" w:hAnsi="Times New Roman" w:cs="Times New Roman"/>
          <w:sz w:val="28"/>
          <w:szCs w:val="28"/>
        </w:rPr>
        <w:t>, индивидуальным</w:t>
      </w:r>
      <w:r w:rsidRPr="00F20A83">
        <w:rPr>
          <w:rFonts w:ascii="Times New Roman" w:hAnsi="Times New Roman" w:cs="Times New Roman"/>
          <w:sz w:val="28"/>
          <w:szCs w:val="28"/>
        </w:rPr>
        <w:t xml:space="preserve"> предпринимателям</w:t>
      </w:r>
      <w:r>
        <w:rPr>
          <w:rFonts w:ascii="Times New Roman" w:hAnsi="Times New Roman" w:cs="Times New Roman"/>
          <w:sz w:val="28"/>
          <w:szCs w:val="28"/>
        </w:rPr>
        <w:t xml:space="preserve">, физическим лицам </w:t>
      </w:r>
      <w:r w:rsidRPr="00F20A83">
        <w:rPr>
          <w:rFonts w:ascii="Times New Roman" w:hAnsi="Times New Roman" w:cs="Times New Roman"/>
          <w:sz w:val="28"/>
          <w:szCs w:val="28"/>
        </w:rPr>
        <w:t xml:space="preserve">ознакомиться с </w:t>
      </w:r>
      <w:r>
        <w:rPr>
          <w:rFonts w:ascii="Times New Roman" w:hAnsi="Times New Roman" w:cs="Times New Roman"/>
          <w:sz w:val="28"/>
          <w:szCs w:val="28"/>
        </w:rPr>
        <w:t xml:space="preserve">подготовленными </w:t>
      </w:r>
      <w:r w:rsidRPr="008E4F81">
        <w:rPr>
          <w:rFonts w:ascii="Times New Roman" w:hAnsi="Times New Roman" w:cs="Times New Roman"/>
          <w:sz w:val="28"/>
          <w:szCs w:val="28"/>
        </w:rPr>
        <w:t xml:space="preserve">Рекомендациями </w:t>
      </w:r>
      <w:r>
        <w:rPr>
          <w:rFonts w:ascii="Times New Roman" w:hAnsi="Times New Roman" w:cs="Times New Roman"/>
          <w:sz w:val="28"/>
          <w:szCs w:val="28"/>
        </w:rPr>
        <w:t xml:space="preserve">и </w:t>
      </w:r>
      <w:r w:rsidRPr="00F20A83">
        <w:rPr>
          <w:rFonts w:ascii="Times New Roman" w:hAnsi="Times New Roman" w:cs="Times New Roman"/>
          <w:sz w:val="28"/>
          <w:szCs w:val="28"/>
        </w:rPr>
        <w:t>требованиями законодательства, которые регламентируют</w:t>
      </w:r>
      <w:r>
        <w:rPr>
          <w:rFonts w:ascii="Times New Roman" w:hAnsi="Times New Roman" w:cs="Times New Roman"/>
          <w:sz w:val="28"/>
          <w:szCs w:val="28"/>
        </w:rPr>
        <w:t xml:space="preserve"> порядок</w:t>
      </w:r>
      <w:r w:rsidRPr="00F20A83">
        <w:rPr>
          <w:rFonts w:ascii="Times New Roman" w:hAnsi="Times New Roman" w:cs="Times New Roman"/>
          <w:sz w:val="28"/>
          <w:szCs w:val="28"/>
        </w:rPr>
        <w:t xml:space="preserve"> </w:t>
      </w:r>
      <w:r>
        <w:rPr>
          <w:rFonts w:ascii="Times New Roman" w:hAnsi="Times New Roman" w:cs="Times New Roman"/>
          <w:sz w:val="28"/>
          <w:szCs w:val="28"/>
        </w:rPr>
        <w:t>предоставления услуг связи,</w:t>
      </w:r>
      <w:r w:rsidRPr="00F20A83">
        <w:rPr>
          <w:rFonts w:ascii="Times New Roman" w:hAnsi="Times New Roman" w:cs="Times New Roman"/>
          <w:sz w:val="28"/>
          <w:szCs w:val="28"/>
        </w:rPr>
        <w:t xml:space="preserve"> получения разрешительных документов на право использования радиочастотного спектра, радиоэлектронных средств, а также строго придерживаться условий, установленных при присвоении радиочастот или радиочастотных каналов</w:t>
      </w:r>
      <w:r>
        <w:rPr>
          <w:rFonts w:ascii="Times New Roman" w:hAnsi="Times New Roman" w:cs="Times New Roman"/>
          <w:sz w:val="28"/>
          <w:szCs w:val="28"/>
        </w:rPr>
        <w:t>.</w:t>
      </w:r>
      <w:proofErr w:type="gramEnd"/>
    </w:p>
    <w:p w:rsidR="009F0AD3" w:rsidRPr="00F47185" w:rsidRDefault="009F0AD3" w:rsidP="009F0AD3">
      <w:pPr>
        <w:tabs>
          <w:tab w:val="left" w:pos="1134"/>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Рекомендации п</w:t>
      </w:r>
      <w:r w:rsidRPr="00F47185">
        <w:rPr>
          <w:rFonts w:ascii="Times New Roman" w:eastAsia="Times New Roman" w:hAnsi="Times New Roman" w:cs="Times New Roman"/>
          <w:b/>
          <w:i/>
          <w:sz w:val="28"/>
          <w:szCs w:val="28"/>
        </w:rPr>
        <w:t>о вопросам законности использования радиочастотного спектра (</w:t>
      </w:r>
      <w:r w:rsidRPr="00F47185">
        <w:rPr>
          <w:rFonts w:ascii="Times New Roman" w:hAnsi="Times New Roman" w:cs="Times New Roman"/>
          <w:b/>
          <w:i/>
          <w:sz w:val="28"/>
          <w:szCs w:val="28"/>
        </w:rPr>
        <w:t>нарушение требований части 1 статьи 24 Федерального закона от 07.07.2003 № 126-ФЗ «О связи»</w:t>
      </w:r>
      <w:r w:rsidRPr="00F47185">
        <w:rPr>
          <w:rFonts w:ascii="Times New Roman" w:eastAsia="Times New Roman" w:hAnsi="Times New Roman" w:cs="Times New Roman"/>
          <w:b/>
          <w:i/>
          <w:sz w:val="28"/>
          <w:szCs w:val="28"/>
        </w:rPr>
        <w:t>).</w:t>
      </w:r>
    </w:p>
    <w:p w:rsidR="009F0AD3" w:rsidRPr="00240984"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984">
        <w:rPr>
          <w:rFonts w:ascii="Times New Roman" w:hAnsi="Times New Roman" w:cs="Times New Roman"/>
          <w:sz w:val="28"/>
          <w:szCs w:val="28"/>
        </w:rPr>
        <w:t xml:space="preserve">Рекомендации по получению разрешения на использование </w:t>
      </w:r>
      <w:r w:rsidRPr="00240984">
        <w:rPr>
          <w:rFonts w:ascii="Times New Roman" w:eastAsia="Times New Roman" w:hAnsi="Times New Roman" w:cs="Times New Roman"/>
          <w:iCs/>
          <w:sz w:val="28"/>
          <w:szCs w:val="28"/>
        </w:rPr>
        <w:t xml:space="preserve">радиочастот или радиочастотных каналов </w:t>
      </w:r>
      <w:r w:rsidRPr="00240984">
        <w:rPr>
          <w:rFonts w:ascii="Times New Roman" w:hAnsi="Times New Roman" w:cs="Times New Roman"/>
          <w:sz w:val="28"/>
          <w:szCs w:val="28"/>
        </w:rPr>
        <w:t>(далее – РИЧ)</w:t>
      </w:r>
      <w:r w:rsidRPr="00240984">
        <w:rPr>
          <w:rFonts w:ascii="Times New Roman" w:eastAsia="Times New Roman" w:hAnsi="Times New Roman" w:cs="Times New Roman"/>
          <w:iCs/>
          <w:sz w:val="28"/>
          <w:szCs w:val="28"/>
        </w:rPr>
        <w:t xml:space="preserve">, </w:t>
      </w:r>
      <w:r w:rsidRPr="00240984">
        <w:rPr>
          <w:rFonts w:ascii="Times New Roman" w:hAnsi="Times New Roman" w:cs="Times New Roman"/>
          <w:sz w:val="28"/>
          <w:szCs w:val="28"/>
        </w:rPr>
        <w:t>продлению срока действия РИЧ, переоформлению РИЧ, внесению изменений в РИЧ, прекращению РИЧ</w:t>
      </w:r>
      <w:r>
        <w:rPr>
          <w:rFonts w:ascii="Times New Roman" w:eastAsia="Times New Roman" w:hAnsi="Times New Roman" w:cs="Times New Roman"/>
          <w:iCs/>
          <w:sz w:val="28"/>
          <w:szCs w:val="28"/>
        </w:rPr>
        <w:t xml:space="preserve">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Роскомнадзора по адресу: </w:t>
      </w:r>
      <w:hyperlink r:id="rId6" w:history="1">
        <w:r w:rsidRPr="00240984">
          <w:rPr>
            <w:rStyle w:val="a6"/>
            <w:rFonts w:ascii="Times New Roman" w:eastAsia="Times New Roman" w:hAnsi="Times New Roman" w:cs="Times New Roman"/>
            <w:iCs/>
            <w:sz w:val="28"/>
            <w:szCs w:val="28"/>
          </w:rPr>
          <w:t>http://rkn.gov.ru</w:t>
        </w:r>
      </w:hyperlink>
      <w:r w:rsidRPr="00240984">
        <w:rPr>
          <w:rFonts w:ascii="Calibri" w:eastAsia="Times New Roman" w:hAnsi="Calibri" w:cs="Times New Roman"/>
          <w:sz w:val="28"/>
          <w:szCs w:val="28"/>
        </w:rPr>
        <w:t xml:space="preserve"> </w:t>
      </w:r>
      <w:r w:rsidRPr="00240984">
        <w:rPr>
          <w:rFonts w:ascii="Times New Roman" w:eastAsia="Times New Roman" w:hAnsi="Times New Roman" w:cs="Times New Roman"/>
          <w:sz w:val="28"/>
          <w:szCs w:val="28"/>
        </w:rPr>
        <w:t>(раздел «Связь», вкладка Разрешительная деятельность области связи).</w:t>
      </w:r>
    </w:p>
    <w:p w:rsidR="009F0AD3" w:rsidRDefault="009F0AD3" w:rsidP="009F0AD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интернет-портале Роскомнадзора по электронному адресу (</w:t>
      </w:r>
      <w:r>
        <w:rPr>
          <w:rFonts w:ascii="Times New Roman" w:hAnsi="Times New Roman" w:cs="Times New Roman"/>
          <w:i/>
          <w:sz w:val="28"/>
          <w:szCs w:val="28"/>
        </w:rPr>
        <w:t>Главная страница&gt; Связь&gt; Разрешительная деятельность в сфере связи&gt; Присвоение (назначение) радиочастот или радиочастотных каналов</w:t>
      </w:r>
      <w:r>
        <w:rPr>
          <w:rFonts w:ascii="Times New Roman" w:hAnsi="Times New Roman" w:cs="Times New Roman"/>
          <w:sz w:val="28"/>
          <w:szCs w:val="28"/>
        </w:rPr>
        <w:t>):</w:t>
      </w:r>
    </w:p>
    <w:p w:rsidR="009F0AD3" w:rsidRDefault="002D35D9" w:rsidP="009F0AD3">
      <w:pPr>
        <w:tabs>
          <w:tab w:val="left" w:pos="993"/>
        </w:tabs>
        <w:spacing w:line="240" w:lineRule="auto"/>
        <w:ind w:firstLine="709"/>
        <w:jc w:val="both"/>
        <w:rPr>
          <w:rFonts w:ascii="Times New Roman" w:hAnsi="Times New Roman" w:cs="Times New Roman"/>
          <w:sz w:val="28"/>
          <w:szCs w:val="28"/>
        </w:rPr>
      </w:pPr>
      <w:hyperlink r:id="rId7" w:history="1">
        <w:r w:rsidR="009F0AD3">
          <w:rPr>
            <w:rStyle w:val="a6"/>
            <w:rFonts w:ascii="Times New Roman" w:hAnsi="Times New Roman" w:cs="Times New Roman"/>
            <w:sz w:val="28"/>
            <w:szCs w:val="28"/>
          </w:rPr>
          <w:t>https://rkn.gov.ru/communication/licensing-activity/</w:t>
        </w:r>
      </w:hyperlink>
      <w:r w:rsidR="009F0AD3">
        <w:rPr>
          <w:rFonts w:ascii="Times New Roman" w:eastAsia="Times New Roman" w:hAnsi="Times New Roman" w:cs="Times New Roman"/>
          <w:sz w:val="28"/>
          <w:szCs w:val="28"/>
        </w:rPr>
        <w:t>.</w:t>
      </w:r>
      <w:r w:rsidR="009F0AD3">
        <w:rPr>
          <w:rFonts w:ascii="Times New Roman" w:hAnsi="Times New Roman" w:cs="Times New Roman"/>
          <w:sz w:val="28"/>
          <w:szCs w:val="28"/>
        </w:rPr>
        <w:t xml:space="preserve"> </w:t>
      </w:r>
    </w:p>
    <w:p w:rsidR="009F0AD3" w:rsidRDefault="009F0AD3" w:rsidP="009F0AD3">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 статьи 24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«О связи» (далее - Закон «О связи»)</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9F0AD3" w:rsidRDefault="009F0AD3" w:rsidP="009F0AD3">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Присвоение (назначение) радиочастоты или радиочастотного канала заключается в выдаче разрешения в письменной форме на использование конкретной радиочастоты или радиочастотного канала с указанием параметров использования радиоэлектронны</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ого) средств(а), целей и условий такого использования.</w:t>
      </w:r>
    </w:p>
    <w:p w:rsidR="009F0AD3" w:rsidRDefault="009F0AD3" w:rsidP="009F0A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Согласно пункту 3 статьи 24 Закона «О связи» п</w:t>
      </w:r>
      <w:r>
        <w:rPr>
          <w:rFonts w:ascii="Times New Roman" w:hAnsi="Times New Roman" w:cs="Times New Roman"/>
          <w:sz w:val="28"/>
          <w:szCs w:val="28"/>
        </w:rPr>
        <w:t xml:space="preserve">рисвоение (назначение) радиочастоты или радиочастотного канала для радиоэлектронных средств гражданского назначения осуществляется </w:t>
      </w:r>
      <w:r>
        <w:rPr>
          <w:rFonts w:ascii="Times New Roman" w:eastAsia="Times New Roman" w:hAnsi="Times New Roman" w:cs="Times New Roman"/>
          <w:sz w:val="28"/>
          <w:szCs w:val="28"/>
        </w:rPr>
        <w:t>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w:t>
      </w:r>
      <w:proofErr w:type="gramEnd"/>
      <w:r>
        <w:rPr>
          <w:rFonts w:ascii="Times New Roman" w:hAnsi="Times New Roman" w:cs="Times New Roman"/>
          <w:sz w:val="28"/>
          <w:szCs w:val="28"/>
        </w:rPr>
        <w:t xml:space="preserve"> с действующими и планируемыми для использования радиоэлектронными средствами (экспертиза электромагнитной совместимости).</w:t>
      </w:r>
    </w:p>
    <w:p w:rsidR="009F0AD3" w:rsidRDefault="009F0AD3" w:rsidP="009F0AD3">
      <w:pPr>
        <w:pStyle w:val="ConsPlusNormal"/>
        <w:spacing w:after="200"/>
        <w:ind w:firstLine="709"/>
        <w:jc w:val="both"/>
        <w:rPr>
          <w:rFonts w:ascii="Times New Roman" w:hAnsi="Times New Roman" w:cs="Times New Roman"/>
          <w:sz w:val="28"/>
          <w:szCs w:val="28"/>
        </w:rPr>
      </w:pPr>
      <w:r>
        <w:rPr>
          <w:rFonts w:ascii="Times New Roman" w:hAnsi="Times New Roman" w:cs="Times New Roman"/>
          <w:sz w:val="28"/>
          <w:szCs w:val="28"/>
        </w:rP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принимаемых  Государственной комиссией по радиочастотам</w:t>
      </w:r>
      <w:r>
        <w:t xml:space="preserve"> </w:t>
      </w:r>
      <w:r>
        <w:rPr>
          <w:rFonts w:ascii="Times New Roman" w:hAnsi="Times New Roman" w:cs="Times New Roman"/>
          <w:sz w:val="28"/>
          <w:szCs w:val="28"/>
        </w:rPr>
        <w:t xml:space="preserve">(далее </w:t>
      </w:r>
      <w:r>
        <w:rPr>
          <w:rFonts w:eastAsia="Calibri"/>
          <w:szCs w:val="28"/>
        </w:rPr>
        <w:t xml:space="preserve">– </w:t>
      </w:r>
      <w:r>
        <w:rPr>
          <w:rFonts w:ascii="Times New Roman" w:hAnsi="Times New Roman" w:cs="Times New Roman"/>
          <w:sz w:val="28"/>
          <w:szCs w:val="28"/>
        </w:rPr>
        <w:t>Решений ГКРЧ).</w:t>
      </w:r>
    </w:p>
    <w:p w:rsidR="009F0AD3" w:rsidRDefault="009F0AD3" w:rsidP="009F0A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Согласно пункту 5 статьи 24 Закона «О связи» </w:t>
      </w:r>
      <w:r w:rsidRPr="004A6FD0">
        <w:rPr>
          <w:rFonts w:ascii="Times New Roman" w:eastAsia="Times New Roman" w:hAnsi="Times New Roman" w:cs="Times New Roman"/>
          <w:sz w:val="28"/>
          <w:szCs w:val="28"/>
        </w:rPr>
        <w:t xml:space="preserve">порядок </w:t>
      </w:r>
      <w:r>
        <w:rPr>
          <w:rFonts w:ascii="Times New Roman" w:eastAsia="Times New Roman" w:hAnsi="Times New Roman" w:cs="Times New Roman"/>
          <w:sz w:val="28"/>
          <w:szCs w:val="28"/>
        </w:rPr>
        <w:t xml:space="preserve">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установлен в Решении ГКРЧ при </w:t>
      </w:r>
      <w:proofErr w:type="spellStart"/>
      <w:r>
        <w:rPr>
          <w:rFonts w:ascii="Times New Roman" w:eastAsia="Times New Roman" w:hAnsi="Times New Roman" w:cs="Times New Roman"/>
          <w:sz w:val="28"/>
          <w:szCs w:val="28"/>
        </w:rPr>
        <w:t>Минкомсвязи</w:t>
      </w:r>
      <w:proofErr w:type="spellEnd"/>
      <w:r>
        <w:rPr>
          <w:rFonts w:ascii="Times New Roman" w:eastAsia="Times New Roman" w:hAnsi="Times New Roman" w:cs="Times New Roman"/>
          <w:sz w:val="28"/>
          <w:szCs w:val="28"/>
        </w:rPr>
        <w:t xml:space="preserve"> России от 07.11.2016 № 16-39-01.</w:t>
      </w:r>
      <w:proofErr w:type="gramEnd"/>
    </w:p>
    <w:p w:rsidR="009F0AD3" w:rsidRDefault="009F0AD3" w:rsidP="009F0AD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подачи заявления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о  п</w:t>
      </w:r>
      <w:r>
        <w:rPr>
          <w:rFonts w:ascii="Times New Roman" w:eastAsia="Times New Roman" w:hAnsi="Times New Roman" w:cs="Times New Roman"/>
          <w:sz w:val="28"/>
          <w:szCs w:val="28"/>
        </w:rPr>
        <w:t>рисвоении (назначении) радиочастоты или радиочастотного канала (выдача разрешения осуществляется в письменной форме)</w:t>
      </w:r>
      <w:r>
        <w:rPr>
          <w:rFonts w:ascii="Times New Roman" w:hAnsi="Times New Roman" w:cs="Times New Roman"/>
          <w:sz w:val="28"/>
          <w:szCs w:val="28"/>
        </w:rPr>
        <w:t xml:space="preserve">, необходимо получить в ФГУП «Главный радиочастотный центр» (далее </w:t>
      </w:r>
      <w:r>
        <w:rPr>
          <w:rFonts w:eastAsia="Calibri"/>
          <w:szCs w:val="28"/>
        </w:rPr>
        <w:t>–</w:t>
      </w:r>
      <w:r>
        <w:rPr>
          <w:rFonts w:ascii="Times New Roman" w:hAnsi="Times New Roman" w:cs="Times New Roman"/>
          <w:sz w:val="28"/>
          <w:szCs w:val="28"/>
        </w:rPr>
        <w:t xml:space="preserve"> ФГУП «ГРЧЦ») Заключение экспертизы о возможности использования заявленных РЭС и их электромагнитной совместимости с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планируемыми для использования РЭС.</w:t>
      </w:r>
    </w:p>
    <w:p w:rsidR="009F0AD3" w:rsidRDefault="009F0AD3" w:rsidP="009F0AD3">
      <w:pPr>
        <w:tabs>
          <w:tab w:val="left" w:pos="993"/>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официальном </w:t>
      </w:r>
      <w:proofErr w:type="gramStart"/>
      <w:r>
        <w:rPr>
          <w:rFonts w:ascii="Times New Roman" w:hAnsi="Times New Roman" w:cs="Times New Roman"/>
          <w:sz w:val="28"/>
          <w:szCs w:val="28"/>
        </w:rPr>
        <w:t>интернет-портале</w:t>
      </w:r>
      <w:proofErr w:type="gramEnd"/>
      <w:r>
        <w:rPr>
          <w:rFonts w:ascii="Times New Roman" w:hAnsi="Times New Roman" w:cs="Times New Roman"/>
          <w:sz w:val="28"/>
          <w:szCs w:val="28"/>
        </w:rPr>
        <w:t xml:space="preserve"> ФГУП «ГРЧЦ» по электронному адресу: </w:t>
      </w:r>
      <w:hyperlink r:id="rId8" w:history="1">
        <w:r>
          <w:rPr>
            <w:rStyle w:val="a6"/>
            <w:rFonts w:ascii="Times New Roman" w:hAnsi="Times New Roman" w:cs="Times New Roman"/>
            <w:sz w:val="28"/>
            <w:szCs w:val="28"/>
          </w:rPr>
          <w:t>http://grfc.ru/grfc/sprav_info/</w:t>
        </w:r>
      </w:hyperlink>
      <w:r>
        <w:rPr>
          <w:rFonts w:ascii="Times New Roman" w:hAnsi="Times New Roman" w:cs="Times New Roman"/>
          <w:sz w:val="28"/>
          <w:szCs w:val="28"/>
        </w:rPr>
        <w:t xml:space="preserve">. </w:t>
      </w:r>
    </w:p>
    <w:p w:rsidR="009F0AD3" w:rsidRDefault="009F0AD3" w:rsidP="009F0AD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14 статьи 24 Закона «О связи»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 </w:t>
      </w:r>
    </w:p>
    <w:p w:rsidR="009F0AD3" w:rsidRDefault="009F0AD3" w:rsidP="009F0AD3">
      <w:pPr>
        <w:tabs>
          <w:tab w:val="left" w:pos="993"/>
        </w:tabs>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w:t>
      </w:r>
    </w:p>
    <w:p w:rsidR="009F0AD3" w:rsidRDefault="009F0AD3" w:rsidP="009F0AD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15 статьи 24 Закона «О связи»,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9F0AD3" w:rsidRDefault="009F0AD3" w:rsidP="009F0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о выделении полос радиочастот в государственную комиссию по радиочастотам;</w:t>
      </w:r>
    </w:p>
    <w:p w:rsidR="009F0AD3" w:rsidRDefault="009F0AD3" w:rsidP="009F0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разрешения на использование радиочастот или радиочастотных каналов в федеральный орган исполнительной власти в области связи.</w:t>
      </w:r>
    </w:p>
    <w:p w:rsidR="009F0AD3" w:rsidRDefault="009F0AD3" w:rsidP="009F0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необходимо прилагать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w:t>
      </w:r>
    </w:p>
    <w:p w:rsidR="009F0AD3" w:rsidRDefault="009F0AD3" w:rsidP="009F0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F0AD3" w:rsidRPr="00F47185" w:rsidRDefault="009F0AD3" w:rsidP="009F0AD3">
      <w:pPr>
        <w:widowControl w:val="0"/>
        <w:tabs>
          <w:tab w:val="left" w:pos="1134"/>
        </w:tabs>
        <w:autoSpaceDE w:val="0"/>
        <w:autoSpaceDN w:val="0"/>
        <w:adjustRightInd w:val="0"/>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Рекомендации п</w:t>
      </w:r>
      <w:r w:rsidRPr="00F47185">
        <w:rPr>
          <w:rFonts w:ascii="Times New Roman" w:eastAsia="Times New Roman" w:hAnsi="Times New Roman" w:cs="Times New Roman"/>
          <w:b/>
          <w:i/>
          <w:sz w:val="28"/>
          <w:szCs w:val="28"/>
        </w:rPr>
        <w:t>о вопросам регистрации радиоэлектронных средств и высокочастотных устройств (</w:t>
      </w:r>
      <w:r w:rsidRPr="00F47185">
        <w:rPr>
          <w:rFonts w:ascii="Times New Roman" w:hAnsi="Times New Roman" w:cs="Times New Roman"/>
          <w:b/>
          <w:i/>
          <w:sz w:val="28"/>
          <w:szCs w:val="28"/>
        </w:rPr>
        <w:t>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w:t>
      </w:r>
      <w:r w:rsidRPr="00F47185">
        <w:rPr>
          <w:rFonts w:ascii="Times New Roman" w:eastAsia="Times New Roman" w:hAnsi="Times New Roman" w:cs="Times New Roman"/>
          <w:b/>
          <w:i/>
          <w:sz w:val="28"/>
          <w:szCs w:val="28"/>
        </w:rPr>
        <w:t>.</w:t>
      </w:r>
    </w:p>
    <w:p w:rsidR="009F0AD3" w:rsidRPr="00240984"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984">
        <w:rPr>
          <w:rFonts w:ascii="Times New Roman" w:hAnsi="Times New Roman" w:cs="Times New Roman"/>
          <w:sz w:val="28"/>
          <w:szCs w:val="28"/>
        </w:rPr>
        <w:lastRenderedPageBreak/>
        <w:t xml:space="preserve">Рекомендации </w:t>
      </w:r>
      <w:r>
        <w:rPr>
          <w:rFonts w:ascii="Times New Roman" w:hAnsi="Times New Roman" w:cs="Times New Roman"/>
          <w:sz w:val="28"/>
          <w:szCs w:val="28"/>
        </w:rPr>
        <w:t xml:space="preserve">по регистрации радиоэлектронных средств и высокочастотных устройств (далее - РЭС и ВЧУ), по </w:t>
      </w:r>
      <w:r w:rsidRPr="0039778E">
        <w:rPr>
          <w:rFonts w:ascii="Times New Roman" w:hAnsi="Times New Roman" w:cs="Times New Roman"/>
          <w:sz w:val="28"/>
          <w:szCs w:val="28"/>
        </w:rPr>
        <w:t>выдач</w:t>
      </w:r>
      <w:r>
        <w:rPr>
          <w:rFonts w:ascii="Times New Roman" w:hAnsi="Times New Roman" w:cs="Times New Roman"/>
          <w:sz w:val="28"/>
          <w:szCs w:val="28"/>
        </w:rPr>
        <w:t>е</w:t>
      </w:r>
      <w:r w:rsidRPr="0039778E">
        <w:rPr>
          <w:rFonts w:ascii="Times New Roman" w:hAnsi="Times New Roman" w:cs="Times New Roman"/>
          <w:sz w:val="28"/>
          <w:szCs w:val="28"/>
        </w:rPr>
        <w:t xml:space="preserve"> </w:t>
      </w:r>
      <w:r>
        <w:rPr>
          <w:rFonts w:ascii="Times New Roman" w:hAnsi="Times New Roman" w:cs="Times New Roman"/>
          <w:sz w:val="28"/>
          <w:szCs w:val="28"/>
        </w:rPr>
        <w:t>выписки из реестра зарегистрированных</w:t>
      </w:r>
      <w:r w:rsidRPr="0039778E">
        <w:rPr>
          <w:rFonts w:ascii="Times New Roman" w:hAnsi="Times New Roman" w:cs="Times New Roman"/>
          <w:sz w:val="28"/>
          <w:szCs w:val="28"/>
        </w:rPr>
        <w:t xml:space="preserve"> РЭС и ВЧУ</w:t>
      </w:r>
      <w:r>
        <w:rPr>
          <w:rFonts w:ascii="Times New Roman" w:hAnsi="Times New Roman" w:cs="Times New Roman"/>
          <w:sz w:val="28"/>
          <w:szCs w:val="28"/>
        </w:rPr>
        <w:t xml:space="preserve">, перерегистрации РЭС и ВЧУ, по </w:t>
      </w:r>
      <w:r w:rsidRPr="007B5D70">
        <w:rPr>
          <w:rFonts w:ascii="Times New Roman" w:hAnsi="Times New Roman" w:cs="Times New Roman"/>
          <w:sz w:val="28"/>
          <w:szCs w:val="28"/>
        </w:rPr>
        <w:t>прекращени</w:t>
      </w:r>
      <w:r>
        <w:rPr>
          <w:rFonts w:ascii="Times New Roman" w:hAnsi="Times New Roman" w:cs="Times New Roman"/>
          <w:sz w:val="28"/>
          <w:szCs w:val="28"/>
        </w:rPr>
        <w:t>ю</w:t>
      </w:r>
      <w:r w:rsidRPr="007B5D70">
        <w:rPr>
          <w:rFonts w:ascii="Times New Roman" w:hAnsi="Times New Roman" w:cs="Times New Roman"/>
          <w:sz w:val="28"/>
          <w:szCs w:val="28"/>
        </w:rPr>
        <w:t xml:space="preserve"> действия </w:t>
      </w:r>
      <w:r>
        <w:rPr>
          <w:rFonts w:ascii="Times New Roman" w:hAnsi="Times New Roman" w:cs="Times New Roman"/>
          <w:sz w:val="28"/>
          <w:szCs w:val="28"/>
        </w:rPr>
        <w:t xml:space="preserve"> </w:t>
      </w:r>
      <w:r w:rsidRPr="007B5D70">
        <w:rPr>
          <w:rFonts w:ascii="Times New Roman" w:hAnsi="Times New Roman" w:cs="Times New Roman"/>
          <w:sz w:val="28"/>
          <w:szCs w:val="28"/>
        </w:rPr>
        <w:t>регистрации РЭС и ВЧУ</w:t>
      </w:r>
      <w:r>
        <w:rPr>
          <w:rFonts w:ascii="Times New Roman" w:eastAsia="Times New Roman" w:hAnsi="Times New Roman" w:cs="Times New Roman"/>
          <w:iCs/>
          <w:sz w:val="28"/>
          <w:szCs w:val="28"/>
        </w:rPr>
        <w:t xml:space="preserve"> и прекращению действия выписки из реестра зарегистрированных РЭС и ВЧУ,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Роскомнадзора по адресу: </w:t>
      </w:r>
      <w:hyperlink r:id="rId9" w:history="1">
        <w:r w:rsidRPr="002F2460">
          <w:rPr>
            <w:rStyle w:val="a6"/>
            <w:rFonts w:ascii="Times New Roman" w:eastAsia="Times New Roman" w:hAnsi="Times New Roman" w:cs="Times New Roman"/>
            <w:iCs/>
            <w:sz w:val="28"/>
            <w:szCs w:val="28"/>
          </w:rPr>
          <w:t>http://24.rkn.gov.ru</w:t>
        </w:r>
      </w:hyperlink>
      <w:r w:rsidRPr="00240984">
        <w:rPr>
          <w:rFonts w:ascii="Calibri" w:eastAsia="Times New Roman" w:hAnsi="Calibri" w:cs="Times New Roman"/>
          <w:sz w:val="28"/>
          <w:szCs w:val="28"/>
        </w:rPr>
        <w:t xml:space="preserve"> </w:t>
      </w:r>
      <w:r w:rsidRPr="001C7C6A">
        <w:rPr>
          <w:rFonts w:ascii="Times New Roman" w:eastAsia="Times New Roman" w:hAnsi="Times New Roman" w:cs="Times New Roman"/>
          <w:sz w:val="28"/>
          <w:szCs w:val="28"/>
        </w:rPr>
        <w:t>(раздел «Государственные услуги», вкладка Регистрация</w:t>
      </w:r>
      <w:proofErr w:type="gramEnd"/>
      <w:r w:rsidRPr="001C7C6A">
        <w:rPr>
          <w:rFonts w:ascii="Times New Roman" w:eastAsia="Times New Roman" w:hAnsi="Times New Roman" w:cs="Times New Roman"/>
          <w:sz w:val="28"/>
          <w:szCs w:val="28"/>
        </w:rPr>
        <w:t xml:space="preserve"> </w:t>
      </w:r>
      <w:proofErr w:type="gramStart"/>
      <w:r w:rsidRPr="001C7C6A">
        <w:rPr>
          <w:rFonts w:ascii="Times New Roman" w:eastAsia="Times New Roman" w:hAnsi="Times New Roman" w:cs="Times New Roman"/>
          <w:sz w:val="28"/>
          <w:szCs w:val="28"/>
        </w:rPr>
        <w:t>РЭС и ВЧУ).</w:t>
      </w:r>
      <w:proofErr w:type="gramEnd"/>
    </w:p>
    <w:p w:rsidR="009F0AD3"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F0AD3"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заявлений о регистрации приведены:</w:t>
      </w:r>
    </w:p>
    <w:p w:rsidR="009F0AD3"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proofErr w:type="gramStart"/>
      <w:r>
        <w:rPr>
          <w:rFonts w:ascii="Times New Roman" w:eastAsia="Times New Roman" w:hAnsi="Times New Roman" w:cs="Times New Roman"/>
          <w:sz w:val="28"/>
          <w:szCs w:val="28"/>
        </w:rPr>
        <w:t>официальном</w:t>
      </w:r>
      <w:proofErr w:type="gramEnd"/>
      <w:r>
        <w:rPr>
          <w:rFonts w:ascii="Times New Roman" w:eastAsia="Times New Roman" w:hAnsi="Times New Roman" w:cs="Times New Roman"/>
          <w:sz w:val="28"/>
          <w:szCs w:val="28"/>
        </w:rPr>
        <w:t xml:space="preserve"> интернет-портале Енисейского управления Роскомнадзора по электронному адресу (</w:t>
      </w:r>
      <w:r>
        <w:rPr>
          <w:rFonts w:ascii="Times New Roman" w:eastAsia="Times New Roman" w:hAnsi="Times New Roman" w:cs="Times New Roman"/>
          <w:i/>
          <w:sz w:val="28"/>
          <w:szCs w:val="28"/>
        </w:rPr>
        <w:t>Главная страница&gt; Деятельность управления&gt; Государственные услуги&gt; Регистрация РЭС и ВЧУ</w:t>
      </w:r>
      <w:r>
        <w:rPr>
          <w:rFonts w:ascii="Times New Roman" w:eastAsia="Times New Roman" w:hAnsi="Times New Roman" w:cs="Times New Roman"/>
          <w:sz w:val="28"/>
          <w:szCs w:val="28"/>
        </w:rPr>
        <w:t>):</w:t>
      </w:r>
    </w:p>
    <w:p w:rsidR="009F0AD3" w:rsidRDefault="002D35D9" w:rsidP="009F0AD3">
      <w:pPr>
        <w:autoSpaceDE w:val="0"/>
        <w:autoSpaceDN w:val="0"/>
        <w:adjustRightInd w:val="0"/>
        <w:spacing w:after="0" w:line="240" w:lineRule="auto"/>
        <w:ind w:firstLine="709"/>
        <w:jc w:val="both"/>
        <w:rPr>
          <w:rFonts w:ascii="Times New Roman" w:eastAsia="Times New Roman" w:hAnsi="Times New Roman" w:cs="Times New Roman"/>
          <w:iCs/>
          <w:sz w:val="28"/>
          <w:szCs w:val="28"/>
        </w:rPr>
      </w:pPr>
      <w:hyperlink r:id="rId10" w:history="1">
        <w:r w:rsidR="009F0AD3" w:rsidRPr="00EC2C72">
          <w:rPr>
            <w:rStyle w:val="a6"/>
            <w:rFonts w:ascii="Times New Roman" w:eastAsia="Times New Roman" w:hAnsi="Times New Roman" w:cs="Times New Roman"/>
            <w:iCs/>
            <w:sz w:val="28"/>
            <w:szCs w:val="28"/>
          </w:rPr>
          <w:t>https://24.rkn.gov.ru/directions/sitemap1327/p3121/</w:t>
        </w:r>
      </w:hyperlink>
    </w:p>
    <w:p w:rsidR="009F0AD3" w:rsidRDefault="009F0AD3" w:rsidP="009F0AD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Портале государственных услуг Российской Федерации: </w:t>
      </w:r>
    </w:p>
    <w:p w:rsidR="009F0AD3" w:rsidRPr="00910193" w:rsidRDefault="002D35D9" w:rsidP="009F0AD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1" w:anchor="!_services" w:history="1">
        <w:r w:rsidR="009F0AD3" w:rsidRPr="00910193">
          <w:rPr>
            <w:rStyle w:val="a6"/>
            <w:rFonts w:ascii="Times New Roman" w:eastAsia="Times New Roman" w:hAnsi="Times New Roman" w:cs="Times New Roman"/>
            <w:sz w:val="28"/>
            <w:szCs w:val="28"/>
          </w:rPr>
          <w:t>https://www.gosuslugi.ru/pgu/stateStructure/10000017282.html#!_services</w:t>
        </w:r>
      </w:hyperlink>
    </w:p>
    <w:p w:rsidR="009F0AD3" w:rsidRDefault="009F0AD3" w:rsidP="009F0AD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9F0AD3"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5 статьи 22 Закона «О связи»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w:t>
      </w:r>
    </w:p>
    <w:p w:rsidR="009F0AD3"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радиоэлектронных средств и высокочастотных устройств, подлежащих регистрации, и Порядок их регистрации определен в Постановлении Правительства РФ от 12.10.2004 № 539 «О порядке регистрации радиоэлектронных средств и высокочастотных устройств». Согласно данному Постановлению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в целях учета источников электромагнитного излучения, влияющих на обеспечение надлежащего использования радиочастот или радиочастотных каналов.</w:t>
      </w:r>
    </w:p>
    <w:p w:rsidR="009F0AD3"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о регистрации радиоэлектронных средств и высокочастотных устройств подается в территориальный орган Роскомнадзора, на территории деятельности которого планируется использование радиоэлектронных средств и (или) высокочастотных устройств.</w:t>
      </w:r>
    </w:p>
    <w:p w:rsidR="009F0AD3" w:rsidRPr="00E22B72"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2B72">
        <w:rPr>
          <w:rFonts w:ascii="Times New Roman" w:eastAsia="Times New Roman" w:hAnsi="Times New Roman" w:cs="Times New Roman"/>
          <w:sz w:val="28"/>
          <w:szCs w:val="28"/>
        </w:rPr>
        <w:t>Регистрация радиоэлектронных средств и высокочастотных устройств осуществляется посредством внесения соответствующей записи в реестр зарегистрированных радиоэлектронных средств и высокочастотных устройств.</w:t>
      </w:r>
    </w:p>
    <w:p w:rsidR="009F0AD3" w:rsidRDefault="009F0AD3" w:rsidP="009F0AD3">
      <w:pPr>
        <w:autoSpaceDE w:val="0"/>
        <w:autoSpaceDN w:val="0"/>
        <w:adjustRightInd w:val="0"/>
        <w:spacing w:after="0" w:line="240" w:lineRule="auto"/>
        <w:ind w:firstLine="709"/>
        <w:jc w:val="both"/>
        <w:rPr>
          <w:rFonts w:ascii="Times New Roman" w:hAnsi="Times New Roman" w:cs="Times New Roman"/>
          <w:sz w:val="28"/>
          <w:szCs w:val="28"/>
        </w:rPr>
      </w:pPr>
      <w:r w:rsidRPr="00E22B72">
        <w:rPr>
          <w:rFonts w:ascii="Times New Roman" w:eastAsia="Times New Roman" w:hAnsi="Times New Roman" w:cs="Times New Roman"/>
          <w:sz w:val="28"/>
          <w:szCs w:val="28"/>
        </w:rPr>
        <w:t xml:space="preserve">Радиоэлектронное средство и (или)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 срок действия которой не истек. </w:t>
      </w:r>
      <w:proofErr w:type="gramStart"/>
      <w:r w:rsidRPr="00E22B72">
        <w:rPr>
          <w:rFonts w:ascii="Times New Roman" w:eastAsia="Times New Roman" w:hAnsi="Times New Roman" w:cs="Times New Roman"/>
          <w:sz w:val="28"/>
          <w:szCs w:val="28"/>
        </w:rPr>
        <w:t>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 являющихся основанием для регистрации радиоэлектронных средств и (или) высокочастотных устройств.</w:t>
      </w:r>
      <w:proofErr w:type="gramEnd"/>
      <w:r w:rsidRPr="00E22B72">
        <w:rPr>
          <w:rFonts w:ascii="Times New Roman" w:eastAsia="Times New Roman" w:hAnsi="Times New Roman" w:cs="Times New Roman"/>
          <w:sz w:val="28"/>
          <w:szCs w:val="28"/>
        </w:rPr>
        <w:t xml:space="preserve"> По окончании регистрации заявителю выдается Выписка из реестра зарегистрированных радиоэлектронных средств и (или) высокочастотных устройств.</w:t>
      </w:r>
    </w:p>
    <w:p w:rsidR="009F0AD3" w:rsidRDefault="009F0AD3" w:rsidP="009F0A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Требование об обязательной государственной регистрации не распространятся на радиоэлектронные средства и высокочастотные устройства, указанные в списке «Изъятия из перечня радиоэлектронных средств и  высокочастотных устройств подлежащих регистрации», приведенном в приложении к </w:t>
      </w:r>
      <w:r>
        <w:rPr>
          <w:rFonts w:ascii="Times New Roman" w:eastAsia="Times New Roman" w:hAnsi="Times New Roman" w:cs="Times New Roman"/>
          <w:sz w:val="28"/>
          <w:szCs w:val="28"/>
        </w:rPr>
        <w:t>Постановлению Правительства РФ от 12.10.2004 № 539</w:t>
      </w:r>
      <w:r>
        <w:rPr>
          <w:rFonts w:ascii="Times New Roman" w:hAnsi="Times New Roman" w:cs="Times New Roman"/>
          <w:sz w:val="28"/>
          <w:szCs w:val="28"/>
        </w:rPr>
        <w:t>.</w:t>
      </w:r>
    </w:p>
    <w:p w:rsidR="009F0AD3" w:rsidRDefault="009F0AD3" w:rsidP="009F0AD3">
      <w:pPr>
        <w:autoSpaceDE w:val="0"/>
        <w:autoSpaceDN w:val="0"/>
        <w:adjustRightInd w:val="0"/>
        <w:spacing w:after="0" w:line="240" w:lineRule="auto"/>
        <w:ind w:firstLine="709"/>
        <w:jc w:val="both"/>
      </w:pPr>
    </w:p>
    <w:p w:rsidR="009F0AD3" w:rsidRDefault="009F0AD3" w:rsidP="009F0AD3">
      <w:pPr>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Рекомендации п</w:t>
      </w:r>
      <w:r w:rsidRPr="00F47185">
        <w:rPr>
          <w:rFonts w:ascii="Times New Roman" w:eastAsia="Times New Roman" w:hAnsi="Times New Roman" w:cs="Times New Roman"/>
          <w:b/>
          <w:i/>
          <w:sz w:val="28"/>
          <w:szCs w:val="28"/>
        </w:rPr>
        <w:t>о</w:t>
      </w:r>
      <w:r w:rsidRPr="001B5F40">
        <w:rPr>
          <w:rFonts w:ascii="Times New Roman" w:hAnsi="Times New Roman" w:cs="Times New Roman"/>
          <w:b/>
          <w:i/>
          <w:sz w:val="28"/>
          <w:szCs w:val="28"/>
        </w:rPr>
        <w:t xml:space="preserve"> вопросам использования радиочастотного спектра с нарушением условий, установленных при присвоении радиочастот или радиочастотных каналов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F0AD3" w:rsidRPr="00690F6D" w:rsidRDefault="009F0AD3" w:rsidP="009F0AD3">
      <w:pPr>
        <w:pStyle w:val="ConsPlusNormal"/>
        <w:ind w:firstLine="709"/>
        <w:jc w:val="both"/>
        <w:rPr>
          <w:rFonts w:ascii="Times New Roman" w:hAnsi="Times New Roman" w:cs="Times New Roman"/>
          <w:i/>
          <w:sz w:val="28"/>
          <w:szCs w:val="28"/>
        </w:rPr>
      </w:pPr>
      <w:r w:rsidRPr="00690F6D">
        <w:rPr>
          <w:rFonts w:ascii="Times New Roman" w:hAnsi="Times New Roman" w:cs="Times New Roman"/>
          <w:i/>
          <w:sz w:val="28"/>
          <w:szCs w:val="28"/>
        </w:rPr>
        <w:t>Для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место установки РЭС, их географические координаты соответствовали условиям использования радиочастот, установленным в РИЧ, необходимо разместить РЭС таким образом, чтобы:</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РЭС цифрового телевизионного вещания – места установки РЭС (фазового (геометрического) центра антенны передатчика) не отличались от значений, указанных в РИЧ, на величину более ± 10 угловых секунд;</w:t>
      </w:r>
    </w:p>
    <w:p w:rsidR="009F0AD3" w:rsidRDefault="009F0AD3" w:rsidP="009F0AD3">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единицы угловой минуты</w:t>
      </w:r>
      <w:r>
        <w:rPr>
          <w:sz w:val="28"/>
          <w:szCs w:val="28"/>
        </w:rPr>
        <w:t xml:space="preserve">, - места установки РЭС не отличались от значений, указанных в РИЧ, на величину более ± 1 угловой минуты; </w:t>
      </w:r>
    </w:p>
    <w:p w:rsidR="009F0AD3" w:rsidRDefault="009F0AD3" w:rsidP="009F0AD3">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30 угловых секунд</w:t>
      </w:r>
      <w:r>
        <w:rPr>
          <w:sz w:val="28"/>
          <w:szCs w:val="28"/>
        </w:rPr>
        <w:t xml:space="preserve">, - места установки РЭС не отличались от значений, указанных в РИЧ, на величину более ± 30 угловых секунд; </w:t>
      </w:r>
    </w:p>
    <w:p w:rsidR="009F0AD3" w:rsidRDefault="009F0AD3" w:rsidP="009F0AD3">
      <w:pPr>
        <w:pStyle w:val="a3"/>
        <w:ind w:firstLine="709"/>
        <w:jc w:val="both"/>
        <w:rPr>
          <w:sz w:val="28"/>
          <w:szCs w:val="28"/>
        </w:rPr>
      </w:pPr>
      <w:r w:rsidRPr="00C0634A">
        <w:rPr>
          <w:sz w:val="28"/>
          <w:szCs w:val="28"/>
        </w:rPr>
        <w:t xml:space="preserve">- </w:t>
      </w:r>
      <w:r>
        <w:rPr>
          <w:sz w:val="28"/>
          <w:szCs w:val="28"/>
        </w:rPr>
        <w:t>для</w:t>
      </w:r>
      <w:r w:rsidRPr="00C0634A">
        <w:rPr>
          <w:sz w:val="28"/>
          <w:szCs w:val="28"/>
        </w:rPr>
        <w:t xml:space="preserve"> остальных РЭС</w:t>
      </w:r>
      <w:r>
        <w:rPr>
          <w:sz w:val="28"/>
          <w:szCs w:val="28"/>
        </w:rPr>
        <w:t xml:space="preserve"> -</w:t>
      </w:r>
      <w:r w:rsidRPr="00C0634A">
        <w:rPr>
          <w:sz w:val="28"/>
          <w:szCs w:val="28"/>
        </w:rPr>
        <w:t xml:space="preserve"> </w:t>
      </w:r>
      <w:r>
        <w:rPr>
          <w:sz w:val="28"/>
          <w:szCs w:val="28"/>
        </w:rPr>
        <w:t>места установки РЭС не отличались от значений, указанных в РИЧ, на величину более ± 10 угловых секунд.</w:t>
      </w:r>
    </w:p>
    <w:p w:rsidR="009F0AD3" w:rsidRPr="00690F6D" w:rsidRDefault="009F0AD3" w:rsidP="009F0AD3">
      <w:pPr>
        <w:pStyle w:val="ConsPlusNormal"/>
        <w:ind w:firstLine="709"/>
        <w:jc w:val="both"/>
        <w:rPr>
          <w:rFonts w:ascii="Times New Roman" w:hAnsi="Times New Roman" w:cs="Times New Roman"/>
          <w:i/>
          <w:sz w:val="28"/>
          <w:szCs w:val="28"/>
        </w:rPr>
      </w:pPr>
      <w:r w:rsidRPr="00690F6D">
        <w:rPr>
          <w:rFonts w:ascii="Times New Roman" w:eastAsia="Times New Roman" w:hAnsi="Times New Roman" w:cs="Times New Roman"/>
          <w:i/>
          <w:sz w:val="28"/>
          <w:szCs w:val="28"/>
        </w:rPr>
        <w:t>Д</w:t>
      </w:r>
      <w:r w:rsidRPr="00690F6D">
        <w:rPr>
          <w:rFonts w:ascii="Times New Roman" w:hAnsi="Times New Roman" w:cs="Times New Roman"/>
          <w:i/>
          <w:sz w:val="28"/>
          <w:szCs w:val="28"/>
        </w:rPr>
        <w:t>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высота подвеса антенны РЭС от уровня земли соответствовала условиям использования радиочастот, установленным РИЧ, необходимо разместить РЭС таким образом, чтобы:</w:t>
      </w:r>
    </w:p>
    <w:p w:rsidR="009F0AD3" w:rsidRDefault="009F0AD3" w:rsidP="009F0AD3">
      <w:pPr>
        <w:pStyle w:val="a3"/>
        <w:spacing w:after="0"/>
        <w:ind w:firstLine="709"/>
        <w:jc w:val="both"/>
        <w:rPr>
          <w:sz w:val="28"/>
          <w:szCs w:val="28"/>
        </w:rPr>
      </w:pPr>
      <w:r>
        <w:rPr>
          <w:sz w:val="28"/>
          <w:szCs w:val="28"/>
        </w:rPr>
        <w:t>- для РЭС цифрового и аналогового телевизионного вещания – высота подвеса антенны РЭС (фазового (геометрического) центра антенны передатчика) не отличалась от значений, указанных в РИЧ на величину более:</w:t>
      </w:r>
    </w:p>
    <w:p w:rsidR="009F0AD3" w:rsidRDefault="009F0AD3" w:rsidP="009F0AD3">
      <w:pPr>
        <w:pStyle w:val="a3"/>
        <w:spacing w:after="0"/>
        <w:ind w:firstLine="709"/>
        <w:jc w:val="both"/>
        <w:rPr>
          <w:sz w:val="28"/>
          <w:szCs w:val="28"/>
        </w:rPr>
      </w:pPr>
      <w:r>
        <w:rPr>
          <w:sz w:val="28"/>
          <w:szCs w:val="28"/>
        </w:rPr>
        <w:t xml:space="preserve">± 2 метра для высот подвеса антенн до 40 метров, </w:t>
      </w:r>
    </w:p>
    <w:p w:rsidR="009F0AD3" w:rsidRDefault="009F0AD3" w:rsidP="009F0AD3">
      <w:pPr>
        <w:pStyle w:val="a3"/>
        <w:spacing w:after="0"/>
        <w:ind w:firstLine="709"/>
        <w:jc w:val="both"/>
        <w:rPr>
          <w:sz w:val="28"/>
          <w:szCs w:val="28"/>
        </w:rPr>
      </w:pPr>
      <w:r>
        <w:rPr>
          <w:sz w:val="28"/>
          <w:szCs w:val="28"/>
        </w:rPr>
        <w:t>± 3 метра для высот подвеса антенн от 40 до 120 метров,</w:t>
      </w:r>
    </w:p>
    <w:p w:rsidR="009F0AD3" w:rsidRDefault="009F0AD3" w:rsidP="009F0AD3">
      <w:pPr>
        <w:pStyle w:val="a3"/>
        <w:spacing w:after="0"/>
        <w:ind w:firstLine="709"/>
        <w:jc w:val="both"/>
        <w:rPr>
          <w:sz w:val="28"/>
          <w:szCs w:val="28"/>
        </w:rPr>
      </w:pPr>
      <w:r>
        <w:rPr>
          <w:sz w:val="28"/>
          <w:szCs w:val="28"/>
        </w:rPr>
        <w:t>± 4 метра для высот подвеса антенн свыше 120 метров, если иной допуск явно не указан в РИЧ;</w:t>
      </w:r>
    </w:p>
    <w:p w:rsidR="009F0AD3" w:rsidRDefault="009F0AD3" w:rsidP="009F0AD3">
      <w:pPr>
        <w:pStyle w:val="a3"/>
        <w:spacing w:after="0"/>
        <w:ind w:firstLine="709"/>
        <w:jc w:val="both"/>
        <w:rPr>
          <w:sz w:val="28"/>
          <w:szCs w:val="28"/>
        </w:rPr>
      </w:pPr>
      <w:proofErr w:type="gramStart"/>
      <w:r w:rsidRPr="00C120E1">
        <w:rPr>
          <w:sz w:val="28"/>
          <w:szCs w:val="28"/>
        </w:rPr>
        <w:lastRenderedPageBreak/>
        <w:t>- для РЭС базовых станции (далее – БС) сетей подвижной радиотелефонной</w:t>
      </w:r>
      <w:r>
        <w:rPr>
          <w:sz w:val="28"/>
          <w:szCs w:val="28"/>
        </w:rPr>
        <w:t xml:space="preserve"> связи всех стандартов</w:t>
      </w:r>
      <w:r w:rsidRPr="00C120E1">
        <w:rPr>
          <w:sz w:val="28"/>
          <w:szCs w:val="28"/>
        </w:rPr>
        <w:t>, сетей фиксированной связи абонентского радиодоступа стандартов IEEE 802.11 и IEEE 802.16, сетей фиксированной службы (CDMA, DECT, УТК), РЭС радиорелейных станций, РЭС земных станций спутниковой службы, БС сухопутной подвижной службы (технологические сети) – высота подвеса антенны РЭС  не отличал</w:t>
      </w:r>
      <w:r>
        <w:rPr>
          <w:sz w:val="28"/>
          <w:szCs w:val="28"/>
        </w:rPr>
        <w:t>а</w:t>
      </w:r>
      <w:r w:rsidRPr="00C120E1">
        <w:rPr>
          <w:sz w:val="28"/>
          <w:szCs w:val="28"/>
        </w:rPr>
        <w:t>сь от значений, указанных в РИЧ, на величину более ± 2 метра</w:t>
      </w:r>
      <w:r>
        <w:rPr>
          <w:sz w:val="28"/>
          <w:szCs w:val="28"/>
        </w:rPr>
        <w:t>, если</w:t>
      </w:r>
      <w:proofErr w:type="gramEnd"/>
      <w:r>
        <w:rPr>
          <w:sz w:val="28"/>
          <w:szCs w:val="28"/>
        </w:rPr>
        <w:t xml:space="preserve"> иной допуск явно не указан в РИЧ;</w:t>
      </w:r>
    </w:p>
    <w:p w:rsidR="009F0AD3" w:rsidRPr="00D44D31" w:rsidRDefault="009F0AD3" w:rsidP="009F0AD3">
      <w:pPr>
        <w:pStyle w:val="a3"/>
        <w:spacing w:after="0"/>
        <w:ind w:firstLine="709"/>
        <w:jc w:val="both"/>
        <w:rPr>
          <w:sz w:val="28"/>
          <w:szCs w:val="28"/>
        </w:rPr>
      </w:pPr>
      <w:r>
        <w:rPr>
          <w:sz w:val="28"/>
          <w:szCs w:val="28"/>
        </w:rPr>
        <w:t xml:space="preserve">- </w:t>
      </w:r>
      <w:r w:rsidRPr="00C120E1">
        <w:rPr>
          <w:sz w:val="28"/>
          <w:szCs w:val="28"/>
        </w:rPr>
        <w:t xml:space="preserve">для </w:t>
      </w:r>
      <w:r>
        <w:rPr>
          <w:sz w:val="28"/>
          <w:szCs w:val="28"/>
        </w:rPr>
        <w:t xml:space="preserve">остальных </w:t>
      </w:r>
      <w:r w:rsidRPr="00C120E1">
        <w:rPr>
          <w:sz w:val="28"/>
          <w:szCs w:val="28"/>
        </w:rPr>
        <w:t>РЭС</w:t>
      </w:r>
      <w:r>
        <w:rPr>
          <w:sz w:val="28"/>
          <w:szCs w:val="28"/>
        </w:rPr>
        <w:t xml:space="preserve"> - высота подвеса антенны РЭС </w:t>
      </w:r>
      <w:r w:rsidRPr="00C120E1">
        <w:rPr>
          <w:sz w:val="28"/>
          <w:szCs w:val="28"/>
        </w:rPr>
        <w:t>не отличал</w:t>
      </w:r>
      <w:r>
        <w:rPr>
          <w:sz w:val="28"/>
          <w:szCs w:val="28"/>
        </w:rPr>
        <w:t>а</w:t>
      </w:r>
      <w:r w:rsidRPr="00C120E1">
        <w:rPr>
          <w:sz w:val="28"/>
          <w:szCs w:val="28"/>
        </w:rPr>
        <w:t>сь от значений, указанных в РИЧ, на величину более</w:t>
      </w:r>
      <w:r>
        <w:rPr>
          <w:sz w:val="28"/>
          <w:szCs w:val="28"/>
        </w:rPr>
        <w:t xml:space="preserve"> </w:t>
      </w:r>
      <w:r w:rsidRPr="00C120E1">
        <w:rPr>
          <w:sz w:val="28"/>
          <w:szCs w:val="28"/>
        </w:rPr>
        <w:t>±</w:t>
      </w:r>
      <w:r>
        <w:rPr>
          <w:sz w:val="28"/>
          <w:szCs w:val="28"/>
        </w:rPr>
        <w:t xml:space="preserve"> единицы последней значимой цифры, указанной в РИЧ, если иной допуск явно не указан в РИЧ.</w:t>
      </w:r>
      <w:r w:rsidRPr="00C120E1">
        <w:rPr>
          <w:sz w:val="28"/>
          <w:szCs w:val="28"/>
        </w:rPr>
        <w:t xml:space="preserve"> </w:t>
      </w:r>
    </w:p>
    <w:p w:rsidR="009F0AD3" w:rsidRDefault="009F0AD3" w:rsidP="009F0AD3">
      <w:pPr>
        <w:pStyle w:val="ConsPlusNormal"/>
        <w:spacing w:after="20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Рекомендации п</w:t>
      </w:r>
      <w:r w:rsidRPr="00F47185">
        <w:rPr>
          <w:rFonts w:ascii="Times New Roman" w:eastAsia="Times New Roman" w:hAnsi="Times New Roman" w:cs="Times New Roman"/>
          <w:b/>
          <w:i/>
          <w:sz w:val="28"/>
          <w:szCs w:val="28"/>
        </w:rPr>
        <w:t>о</w:t>
      </w:r>
      <w:r>
        <w:rPr>
          <w:rFonts w:ascii="Times New Roman" w:hAnsi="Times New Roman" w:cs="Times New Roman"/>
          <w:b/>
          <w:i/>
          <w:sz w:val="28"/>
          <w:szCs w:val="28"/>
        </w:rPr>
        <w:t xml:space="preserve"> </w:t>
      </w:r>
      <w:r w:rsidRPr="0082252B">
        <w:rPr>
          <w:rFonts w:ascii="Times New Roman" w:hAnsi="Times New Roman" w:cs="Times New Roman"/>
          <w:b/>
          <w:i/>
          <w:sz w:val="28"/>
          <w:szCs w:val="28"/>
        </w:rPr>
        <w:t xml:space="preserve">выполнению требований Норм на параметры излучений и приема РЭС гражданского назначения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35FF1">
        <w:rPr>
          <w:rFonts w:ascii="Times New Roman" w:hAnsi="Times New Roman" w:cs="Times New Roman"/>
          <w:sz w:val="28"/>
          <w:szCs w:val="28"/>
        </w:rPr>
        <w:t>араметр</w:t>
      </w:r>
      <w:r>
        <w:rPr>
          <w:rFonts w:ascii="Times New Roman" w:hAnsi="Times New Roman" w:cs="Times New Roman"/>
          <w:sz w:val="28"/>
          <w:szCs w:val="28"/>
        </w:rPr>
        <w:t>ы</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w:t>
      </w:r>
      <w:r w:rsidRPr="00063F31">
        <w:rPr>
          <w:rFonts w:ascii="Times New Roman" w:hAnsi="Times New Roman" w:cs="Times New Roman"/>
          <w:sz w:val="28"/>
          <w:szCs w:val="28"/>
        </w:rPr>
        <w:t>гражданского назначения</w:t>
      </w:r>
      <w:r>
        <w:rPr>
          <w:rFonts w:ascii="Times New Roman" w:hAnsi="Times New Roman" w:cs="Times New Roman"/>
          <w:sz w:val="28"/>
          <w:szCs w:val="28"/>
        </w:rPr>
        <w:t xml:space="preserve"> должны соответствовать </w:t>
      </w:r>
      <w:r w:rsidRPr="00063F31">
        <w:rPr>
          <w:rFonts w:ascii="Times New Roman" w:hAnsi="Times New Roman" w:cs="Times New Roman"/>
          <w:sz w:val="28"/>
          <w:szCs w:val="28"/>
        </w:rPr>
        <w:t>Нормам на параметры излучений</w:t>
      </w:r>
      <w:r>
        <w:rPr>
          <w:rFonts w:ascii="Times New Roman" w:hAnsi="Times New Roman" w:cs="Times New Roman"/>
          <w:sz w:val="28"/>
          <w:szCs w:val="28"/>
        </w:rPr>
        <w:t xml:space="preserve">, перечень которых приведен на </w:t>
      </w:r>
      <w:r w:rsidRPr="00240984">
        <w:rPr>
          <w:rFonts w:ascii="Times New Roman" w:eastAsia="Times New Roman" w:hAnsi="Times New Roman" w:cs="Times New Roman"/>
          <w:iCs/>
          <w:sz w:val="28"/>
          <w:szCs w:val="28"/>
        </w:rPr>
        <w:t>официально</w:t>
      </w:r>
      <w:r>
        <w:rPr>
          <w:rFonts w:ascii="Times New Roman" w:eastAsia="Times New Roman" w:hAnsi="Times New Roman" w:cs="Times New Roman"/>
          <w:iCs/>
          <w:sz w:val="28"/>
          <w:szCs w:val="28"/>
        </w:rPr>
        <w:t>м сайте Роскомнадзора по адресу</w:t>
      </w:r>
      <w:r>
        <w:rPr>
          <w:rFonts w:ascii="Times New Roman" w:hAnsi="Times New Roman" w:cs="Times New Roman"/>
          <w:sz w:val="28"/>
          <w:szCs w:val="28"/>
        </w:rPr>
        <w:t>:</w:t>
      </w:r>
    </w:p>
    <w:p w:rsidR="009F0AD3" w:rsidRDefault="002D35D9" w:rsidP="009F0AD3">
      <w:pPr>
        <w:pStyle w:val="ConsPlusNormal"/>
        <w:ind w:firstLine="709"/>
        <w:jc w:val="both"/>
        <w:rPr>
          <w:rFonts w:ascii="Times New Roman" w:hAnsi="Times New Roman" w:cs="Times New Roman"/>
          <w:sz w:val="28"/>
          <w:szCs w:val="28"/>
        </w:rPr>
      </w:pPr>
      <w:hyperlink r:id="rId12" w:history="1">
        <w:r w:rsidR="009F0AD3" w:rsidRPr="002F2460">
          <w:rPr>
            <w:rStyle w:val="a6"/>
            <w:rFonts w:ascii="Times New Roman" w:hAnsi="Times New Roman" w:cs="Times New Roman"/>
            <w:sz w:val="28"/>
            <w:szCs w:val="28"/>
          </w:rPr>
          <w:t>https://rkn.gov.ru/docs/Prilozhenie_1_16112017.docx</w:t>
        </w:r>
      </w:hyperlink>
    </w:p>
    <w:p w:rsidR="009F0AD3" w:rsidRDefault="009F0AD3" w:rsidP="009F0AD3">
      <w:pPr>
        <w:pStyle w:val="ConsPlusNormal"/>
        <w:ind w:firstLine="709"/>
        <w:jc w:val="both"/>
        <w:rPr>
          <w:rFonts w:ascii="Times New Roman" w:hAnsi="Times New Roman" w:cs="Times New Roman"/>
          <w:sz w:val="28"/>
          <w:szCs w:val="28"/>
        </w:rPr>
      </w:pPr>
      <w:r w:rsidRPr="00063F31">
        <w:rPr>
          <w:rFonts w:ascii="Times New Roman" w:hAnsi="Times New Roman" w:cs="Times New Roman"/>
          <w:sz w:val="28"/>
          <w:szCs w:val="28"/>
        </w:rPr>
        <w:t>Нормы на параметры излучений</w:t>
      </w:r>
      <w:r>
        <w:rPr>
          <w:rFonts w:ascii="Times New Roman" w:hAnsi="Times New Roman" w:cs="Times New Roman"/>
          <w:sz w:val="28"/>
          <w:szCs w:val="28"/>
        </w:rPr>
        <w:t xml:space="preserve"> утверждаются решениями ГКРЧ и должны соблюдаться всеми лицами, использующими радиочастотный спектр на территории Российской Федерации.</w:t>
      </w:r>
    </w:p>
    <w:p w:rsidR="009F0AD3" w:rsidRDefault="009F0AD3" w:rsidP="009F0AD3">
      <w:pPr>
        <w:pStyle w:val="ConsPlusNormal"/>
        <w:ind w:firstLine="709"/>
        <w:jc w:val="both"/>
        <w:rPr>
          <w:rFonts w:ascii="Times New Roman" w:hAnsi="Times New Roman" w:cs="Times New Roman"/>
          <w:sz w:val="28"/>
          <w:szCs w:val="28"/>
        </w:rPr>
      </w:pPr>
      <w:r w:rsidRPr="006E4CB4">
        <w:rPr>
          <w:rFonts w:ascii="Times New Roman" w:eastAsia="Times New Roman" w:hAnsi="Times New Roman" w:cs="Times New Roman"/>
          <w:sz w:val="28"/>
          <w:szCs w:val="28"/>
        </w:rPr>
        <w:t xml:space="preserve">Лица, осуществляющие использование радиочастотного спектра </w:t>
      </w:r>
      <w:r>
        <w:rPr>
          <w:rFonts w:ascii="Times New Roman" w:hAnsi="Times New Roman" w:cs="Times New Roman"/>
          <w:sz w:val="28"/>
          <w:szCs w:val="28"/>
        </w:rPr>
        <w:t xml:space="preserve">при применении РЭС, должны осуществлять 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w:t>
      </w:r>
      <w:r>
        <w:rPr>
          <w:rFonts w:ascii="Times New Roman" w:hAnsi="Times New Roman" w:cs="Times New Roman"/>
          <w:sz w:val="28"/>
          <w:szCs w:val="28"/>
        </w:rPr>
        <w:t>этих</w:t>
      </w:r>
      <w:r w:rsidRPr="00835FF1">
        <w:rPr>
          <w:rFonts w:ascii="Times New Roman" w:hAnsi="Times New Roman" w:cs="Times New Roman"/>
          <w:sz w:val="28"/>
          <w:szCs w:val="28"/>
        </w:rPr>
        <w:t xml:space="preserve"> РЭС</w:t>
      </w:r>
      <w:r>
        <w:rPr>
          <w:rFonts w:ascii="Times New Roman" w:hAnsi="Times New Roman" w:cs="Times New Roman"/>
          <w:sz w:val="28"/>
          <w:szCs w:val="28"/>
        </w:rPr>
        <w:t xml:space="preserve"> с периодичностью, указанной в эксплуатационной документации на данные РЭС.</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гражданского назначения на территории Российской Федерации должен осуществляться только с использованием средств измерений, включенных в Государственный реестр средств измерений, в соответствии: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 методиками измерений, приведенными в Нормах </w:t>
      </w:r>
      <w:r w:rsidRPr="00063F31">
        <w:rPr>
          <w:rFonts w:ascii="Times New Roman" w:hAnsi="Times New Roman" w:cs="Times New Roman"/>
          <w:sz w:val="28"/>
          <w:szCs w:val="28"/>
        </w:rPr>
        <w:t>на параметры излучений</w:t>
      </w:r>
      <w:r>
        <w:rPr>
          <w:rFonts w:ascii="Times New Roman" w:hAnsi="Times New Roman" w:cs="Times New Roman"/>
          <w:sz w:val="28"/>
          <w:szCs w:val="28"/>
        </w:rPr>
        <w:t xml:space="preserve"> РЭС;</w:t>
      </w:r>
    </w:p>
    <w:p w:rsidR="009F0AD3" w:rsidRDefault="009F0AD3" w:rsidP="009F0AD3">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с методиками измерений, приведенными в эксплуатационной документации на средства измерения, включенные в </w:t>
      </w:r>
      <w:r w:rsidRPr="00B31FA2">
        <w:rPr>
          <w:rFonts w:ascii="Times New Roman" w:hAnsi="Times New Roman" w:cs="Times New Roman"/>
          <w:bCs/>
          <w:sz w:val="28"/>
          <w:szCs w:val="28"/>
        </w:rPr>
        <w:t>Государственный реестр средств измерений</w:t>
      </w:r>
      <w:r>
        <w:rPr>
          <w:rFonts w:ascii="Times New Roman" w:hAnsi="Times New Roman" w:cs="Times New Roman"/>
          <w:bCs/>
          <w:sz w:val="28"/>
          <w:szCs w:val="28"/>
        </w:rPr>
        <w:t>;</w:t>
      </w:r>
    </w:p>
    <w:p w:rsidR="009F0AD3" w:rsidRDefault="009F0AD3" w:rsidP="009F0AD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с методиками измерений параметров излучений РЭС, утвержденными установленным в Российской Федерации порядком.</w:t>
      </w:r>
    </w:p>
    <w:p w:rsidR="009F0AD3" w:rsidRDefault="009F0AD3" w:rsidP="009F0AD3">
      <w:pPr>
        <w:pStyle w:val="ConsPlusNormal"/>
        <w:ind w:firstLine="709"/>
        <w:jc w:val="both"/>
        <w:rPr>
          <w:rFonts w:ascii="Times New Roman" w:hAnsi="Times New Roman" w:cs="Times New Roman"/>
          <w:bCs/>
          <w:sz w:val="28"/>
          <w:szCs w:val="28"/>
        </w:rPr>
      </w:pPr>
    </w:p>
    <w:p w:rsidR="009F0AD3" w:rsidRDefault="009F0AD3" w:rsidP="009F0AD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 xml:space="preserve">5). </w:t>
      </w:r>
      <w:r w:rsidRPr="00BA7370">
        <w:rPr>
          <w:rFonts w:ascii="Times New Roman" w:eastAsia="Times New Roman" w:hAnsi="Times New Roman" w:cs="Times New Roman"/>
          <w:b/>
          <w:i/>
          <w:sz w:val="28"/>
          <w:szCs w:val="28"/>
        </w:rPr>
        <w:t>Рекомендации по</w:t>
      </w:r>
      <w:r w:rsidRPr="00BA7370">
        <w:t xml:space="preserve"> </w:t>
      </w:r>
      <w:r w:rsidRPr="00BA7370">
        <w:rPr>
          <w:rFonts w:ascii="Times New Roman" w:eastAsia="Times New Roman" w:hAnsi="Times New Roman" w:cs="Times New Roman"/>
          <w:b/>
          <w:i/>
          <w:sz w:val="28"/>
          <w:szCs w:val="28"/>
        </w:rPr>
        <w:t xml:space="preserve">порядку предоставления информации о технологических возможностях сетей связи, перспективах их развития, средствах и линиях связи по запросу </w:t>
      </w:r>
      <w:proofErr w:type="spellStart"/>
      <w:r w:rsidRPr="009D6782">
        <w:rPr>
          <w:rFonts w:ascii="Times New Roman" w:eastAsia="Times New Roman" w:hAnsi="Times New Roman" w:cs="Times New Roman"/>
          <w:b/>
          <w:i/>
          <w:sz w:val="28"/>
          <w:szCs w:val="28"/>
        </w:rPr>
        <w:t>Минцифры</w:t>
      </w:r>
      <w:proofErr w:type="spellEnd"/>
      <w:r w:rsidRPr="009D6782">
        <w:rPr>
          <w:rFonts w:ascii="Times New Roman" w:eastAsia="Times New Roman" w:hAnsi="Times New Roman" w:cs="Times New Roman"/>
          <w:b/>
          <w:i/>
          <w:sz w:val="28"/>
          <w:szCs w:val="28"/>
        </w:rPr>
        <w:t xml:space="preserve"> России</w:t>
      </w:r>
      <w:r>
        <w:rPr>
          <w:rFonts w:ascii="Times New Roman" w:eastAsia="Times New Roman" w:hAnsi="Times New Roman" w:cs="Times New Roman"/>
          <w:b/>
          <w:i/>
          <w:sz w:val="28"/>
          <w:szCs w:val="28"/>
        </w:rPr>
        <w:t xml:space="preserve"> (нарушение требований </w:t>
      </w:r>
      <w:r w:rsidRPr="00BA7370">
        <w:rPr>
          <w:rFonts w:ascii="Times New Roman" w:eastAsia="Times New Roman" w:hAnsi="Times New Roman" w:cs="Times New Roman"/>
          <w:b/>
          <w:i/>
          <w:sz w:val="28"/>
          <w:szCs w:val="28"/>
        </w:rPr>
        <w:t>пункт</w:t>
      </w:r>
      <w:r>
        <w:rPr>
          <w:rFonts w:ascii="Times New Roman" w:eastAsia="Times New Roman" w:hAnsi="Times New Roman" w:cs="Times New Roman"/>
          <w:b/>
          <w:i/>
          <w:sz w:val="28"/>
          <w:szCs w:val="28"/>
        </w:rPr>
        <w:t>а</w:t>
      </w:r>
      <w:r w:rsidRPr="00BA7370">
        <w:rPr>
          <w:rFonts w:ascii="Times New Roman" w:eastAsia="Times New Roman" w:hAnsi="Times New Roman" w:cs="Times New Roman"/>
          <w:b/>
          <w:i/>
          <w:sz w:val="28"/>
          <w:szCs w:val="28"/>
        </w:rPr>
        <w:t xml:space="preserve"> 1 статьи 46</w:t>
      </w:r>
      <w:r>
        <w:rPr>
          <w:rFonts w:ascii="Times New Roman" w:eastAsia="Times New Roman" w:hAnsi="Times New Roman" w:cs="Times New Roman"/>
          <w:b/>
          <w:i/>
          <w:sz w:val="28"/>
          <w:szCs w:val="28"/>
        </w:rPr>
        <w:t xml:space="preserve"> </w:t>
      </w:r>
      <w:r w:rsidRPr="001B5F40">
        <w:rPr>
          <w:rFonts w:ascii="Times New Roman" w:hAnsi="Times New Roman" w:cs="Times New Roman"/>
          <w:b/>
          <w:i/>
          <w:sz w:val="28"/>
          <w:szCs w:val="28"/>
        </w:rPr>
        <w:t>Федерального закона от 07.07.2003 № 126-ФЗ «О связи»</w:t>
      </w:r>
      <w:r>
        <w:rPr>
          <w:rFonts w:ascii="Times New Roman" w:eastAsia="Times New Roman" w:hAnsi="Times New Roman" w:cs="Times New Roman"/>
          <w:b/>
          <w:i/>
          <w:sz w:val="28"/>
          <w:szCs w:val="28"/>
        </w:rPr>
        <w:t>)</w:t>
      </w:r>
    </w:p>
    <w:p w:rsidR="009F0AD3" w:rsidRDefault="009F0AD3" w:rsidP="009F0AD3">
      <w:pPr>
        <w:pStyle w:val="ConsPlusNormal"/>
        <w:ind w:firstLine="709"/>
        <w:jc w:val="both"/>
        <w:rPr>
          <w:rFonts w:ascii="Times New Roman" w:hAnsi="Times New Roman" w:cs="Times New Roman"/>
          <w:sz w:val="28"/>
          <w:szCs w:val="28"/>
        </w:rPr>
      </w:pPr>
      <w:r w:rsidRPr="00240984">
        <w:rPr>
          <w:rFonts w:ascii="Times New Roman" w:hAnsi="Times New Roman" w:cs="Times New Roman"/>
          <w:sz w:val="28"/>
          <w:szCs w:val="28"/>
        </w:rPr>
        <w:t xml:space="preserve">Рекомендации по </w:t>
      </w:r>
      <w:r w:rsidRPr="00295522">
        <w:rPr>
          <w:rFonts w:ascii="Times New Roman" w:hAnsi="Times New Roman" w:cs="Times New Roman"/>
          <w:sz w:val="28"/>
          <w:szCs w:val="28"/>
        </w:rPr>
        <w:t xml:space="preserve">порядку предоставления информации о технологических возможностях сетей связи, перспективах их развития, средствах и линиях связи по запросу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Pr>
          <w:rFonts w:ascii="Times New Roman" w:hAnsi="Times New Roman" w:cs="Times New Roman"/>
          <w:sz w:val="28"/>
          <w:szCs w:val="28"/>
        </w:rPr>
        <w:t xml:space="preserve"> освещены в пункте 3 Приказа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от 26.08.2014 № 258 «Об утверждении требований к порядку ввода сетей электросвязи в эксплуатацию».</w:t>
      </w:r>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B62E09">
        <w:rPr>
          <w:rFonts w:ascii="Times New Roman" w:eastAsia="Times New Roman" w:hAnsi="Times New Roman" w:cs="Times New Roman"/>
          <w:sz w:val="28"/>
          <w:szCs w:val="28"/>
        </w:rPr>
        <w:lastRenderedPageBreak/>
        <w:t>В соответствии с Указом Президента Российской Федерации от 20.11.2020 № 719 «О совершенствовании государственного управления в сфере цифрового развития, связи и массовых коммуникаций» и Распоряжением Правительства Российской Федерации от 09.12.2020 № 3266-р государственные функции и полномочия Федерального агентства связи (Россвязь) переда</w:t>
      </w:r>
      <w:r>
        <w:rPr>
          <w:rFonts w:ascii="Times New Roman" w:eastAsia="Times New Roman" w:hAnsi="Times New Roman" w:cs="Times New Roman"/>
          <w:sz w:val="28"/>
          <w:szCs w:val="28"/>
        </w:rPr>
        <w:t>ны</w:t>
      </w:r>
      <w:r w:rsidRPr="00B62E09">
        <w:rPr>
          <w:rFonts w:ascii="Times New Roman" w:eastAsia="Times New Roman" w:hAnsi="Times New Roman" w:cs="Times New Roman"/>
          <w:sz w:val="28"/>
          <w:szCs w:val="28"/>
        </w:rPr>
        <w:t xml:space="preserve"> Министерству цифрового развития, связи и массовых коммуникаций Российской Федерации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Операторы связи один раз в год, не позднее 1 марта, представляют по запросу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Pr>
          <w:rFonts w:ascii="Times New Roman" w:hAnsi="Times New Roman" w:cs="Times New Roman"/>
          <w:sz w:val="28"/>
          <w:szCs w:val="28"/>
        </w:rPr>
        <w:t xml:space="preserve">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Приложением № 1 к Приказу. В Приложении № 1 определен способ предоставления операторами связи запрашиваемой информации в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Pr>
          <w:rFonts w:ascii="Times New Roman" w:hAnsi="Times New Roman" w:cs="Times New Roman"/>
          <w:sz w:val="28"/>
          <w:szCs w:val="28"/>
        </w:rPr>
        <w:t>, а также перечень сведений, которые должны быть включены в состав предоставляемой информации: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сети и услугах связи, о технологических возможностях сети связи;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перспективах развития сети связи на текущий год (с указанием сведений о планируемых оператором связи работах по реконструкции и развитию сети связи);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средствах связи и линиях связи, используемых в сети связи.</w:t>
      </w:r>
    </w:p>
    <w:p w:rsidR="009F0AD3" w:rsidRDefault="009F0AD3" w:rsidP="009F0AD3">
      <w:pPr>
        <w:pStyle w:val="ConsPlusNormal"/>
        <w:ind w:firstLine="709"/>
        <w:jc w:val="both"/>
        <w:rPr>
          <w:rFonts w:ascii="Times New Roman" w:hAnsi="Times New Roman" w:cs="Times New Roman"/>
          <w:sz w:val="28"/>
          <w:szCs w:val="28"/>
        </w:rPr>
      </w:pPr>
    </w:p>
    <w:p w:rsidR="009F0AD3" w:rsidRDefault="009F0AD3" w:rsidP="009F0AD3">
      <w:pPr>
        <w:pStyle w:val="ConsPlusNormal"/>
        <w:spacing w:after="200"/>
        <w:ind w:firstLine="709"/>
        <w:jc w:val="both"/>
        <w:rPr>
          <w:rFonts w:ascii="Times New Roman" w:eastAsia="Times New Roman" w:hAnsi="Times New Roman" w:cs="Times New Roman"/>
          <w:b/>
          <w:i/>
          <w:sz w:val="28"/>
          <w:szCs w:val="28"/>
        </w:rPr>
      </w:pPr>
      <w:r w:rsidRPr="00060964">
        <w:rPr>
          <w:rFonts w:ascii="Times New Roman" w:hAnsi="Times New Roman" w:cs="Times New Roman"/>
          <w:b/>
          <w:bCs/>
          <w:i/>
          <w:sz w:val="28"/>
          <w:szCs w:val="28"/>
        </w:rPr>
        <w:t>6</w:t>
      </w:r>
      <w:r>
        <w:rPr>
          <w:rFonts w:ascii="Times New Roman" w:hAnsi="Times New Roman" w:cs="Times New Roman"/>
          <w:b/>
          <w:bCs/>
          <w:i/>
          <w:sz w:val="28"/>
          <w:szCs w:val="28"/>
        </w:rPr>
        <w:t>)</w:t>
      </w:r>
      <w:r w:rsidRPr="00060964">
        <w:rPr>
          <w:rFonts w:ascii="Times New Roman" w:hAnsi="Times New Roman" w:cs="Times New Roman"/>
          <w:b/>
          <w:bCs/>
          <w:i/>
          <w:sz w:val="28"/>
          <w:szCs w:val="28"/>
        </w:rPr>
        <w:t xml:space="preserve">. </w:t>
      </w:r>
      <w:proofErr w:type="gramStart"/>
      <w:r w:rsidRPr="00060964">
        <w:rPr>
          <w:rFonts w:ascii="Times New Roman" w:eastAsia="Times New Roman" w:hAnsi="Times New Roman" w:cs="Times New Roman"/>
          <w:b/>
          <w:i/>
          <w:sz w:val="28"/>
          <w:szCs w:val="28"/>
        </w:rPr>
        <w:t>Рекомендации по</w:t>
      </w:r>
      <w:r w:rsidRPr="00060964">
        <w:t xml:space="preserve"> </w:t>
      </w:r>
      <w:r w:rsidRPr="00060964">
        <w:rPr>
          <w:rFonts w:ascii="Times New Roman" w:eastAsia="Times New Roman" w:hAnsi="Times New Roman" w:cs="Times New Roman"/>
          <w:b/>
          <w:i/>
          <w:sz w:val="28"/>
          <w:szCs w:val="28"/>
        </w:rPr>
        <w:t xml:space="preserve">порядку представления в адрес </w:t>
      </w:r>
      <w:proofErr w:type="spellStart"/>
      <w:r w:rsidRPr="009D6782">
        <w:rPr>
          <w:rFonts w:ascii="Times New Roman" w:eastAsia="Times New Roman" w:hAnsi="Times New Roman" w:cs="Times New Roman"/>
          <w:b/>
          <w:i/>
          <w:sz w:val="28"/>
          <w:szCs w:val="28"/>
        </w:rPr>
        <w:t>Минцифры</w:t>
      </w:r>
      <w:proofErr w:type="spellEnd"/>
      <w:r w:rsidRPr="009D6782">
        <w:rPr>
          <w:rFonts w:ascii="Times New Roman" w:eastAsia="Times New Roman" w:hAnsi="Times New Roman" w:cs="Times New Roman"/>
          <w:b/>
          <w:i/>
          <w:sz w:val="28"/>
          <w:szCs w:val="28"/>
        </w:rPr>
        <w:t xml:space="preserve"> России</w:t>
      </w:r>
      <w:r w:rsidRPr="00060964">
        <w:rPr>
          <w:rFonts w:ascii="Times New Roman" w:eastAsia="Times New Roman" w:hAnsi="Times New Roman" w:cs="Times New Roman"/>
          <w:b/>
          <w:i/>
          <w:sz w:val="28"/>
          <w:szCs w:val="28"/>
        </w:rPr>
        <w:t xml:space="preserve">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 (нарушение требований </w:t>
      </w:r>
      <w:r>
        <w:rPr>
          <w:rFonts w:ascii="Times New Roman" w:eastAsia="Times New Roman" w:hAnsi="Times New Roman" w:cs="Times New Roman"/>
          <w:b/>
          <w:i/>
          <w:sz w:val="28"/>
          <w:szCs w:val="28"/>
        </w:rPr>
        <w:t>пункта 1 п</w:t>
      </w:r>
      <w:r w:rsidRPr="00694EEC">
        <w:rPr>
          <w:rFonts w:ascii="Times New Roman" w:eastAsia="Times New Roman" w:hAnsi="Times New Roman" w:cs="Times New Roman"/>
          <w:b/>
          <w:i/>
          <w:sz w:val="28"/>
          <w:szCs w:val="28"/>
        </w:rPr>
        <w:t>риказ</w:t>
      </w:r>
      <w:r>
        <w:rPr>
          <w:rFonts w:ascii="Times New Roman" w:eastAsia="Times New Roman" w:hAnsi="Times New Roman" w:cs="Times New Roman"/>
          <w:b/>
          <w:i/>
          <w:sz w:val="28"/>
          <w:szCs w:val="28"/>
        </w:rPr>
        <w:t>а</w:t>
      </w:r>
      <w:r w:rsidRPr="00694EEC">
        <w:rPr>
          <w:rFonts w:ascii="Times New Roman" w:eastAsia="Times New Roman" w:hAnsi="Times New Roman" w:cs="Times New Roman"/>
          <w:b/>
          <w:i/>
          <w:sz w:val="28"/>
          <w:szCs w:val="28"/>
        </w:rPr>
        <w:t xml:space="preserve"> </w:t>
      </w:r>
      <w:proofErr w:type="spellStart"/>
      <w:r w:rsidRPr="00694EEC">
        <w:rPr>
          <w:rFonts w:ascii="Times New Roman" w:eastAsia="Times New Roman" w:hAnsi="Times New Roman" w:cs="Times New Roman"/>
          <w:b/>
          <w:i/>
          <w:sz w:val="28"/>
          <w:szCs w:val="28"/>
        </w:rPr>
        <w:t>Минкомсвязи</w:t>
      </w:r>
      <w:proofErr w:type="spellEnd"/>
      <w:r w:rsidRPr="00694EEC">
        <w:rPr>
          <w:rFonts w:ascii="Times New Roman" w:eastAsia="Times New Roman" w:hAnsi="Times New Roman" w:cs="Times New Roman"/>
          <w:b/>
          <w:i/>
          <w:sz w:val="28"/>
          <w:szCs w:val="28"/>
        </w:rPr>
        <w:t xml:space="preserve"> России от 16.09.2008 № 41</w:t>
      </w:r>
      <w:r>
        <w:rPr>
          <w:rFonts w:ascii="Times New Roman" w:eastAsia="Times New Roman" w:hAnsi="Times New Roman" w:cs="Times New Roman"/>
          <w:b/>
          <w:i/>
          <w:sz w:val="28"/>
          <w:szCs w:val="28"/>
        </w:rPr>
        <w:t>, лицензионных требований лицензии на оказание услуг связи)</w:t>
      </w:r>
      <w:proofErr w:type="gramEnd"/>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Согласно пункту 1 статьи 29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 xml:space="preserve">«О связи» </w:t>
      </w:r>
      <w:r w:rsidRPr="00694EEC">
        <w:rPr>
          <w:rFonts w:ascii="Times New Roman" w:eastAsia="Times New Roman" w:hAnsi="Times New Roman" w:cs="Times New Roman"/>
          <w:sz w:val="28"/>
          <w:szCs w:val="28"/>
        </w:rPr>
        <w:t xml:space="preserve">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 </w:t>
      </w:r>
    </w:p>
    <w:p w:rsidR="009F0AD3" w:rsidRDefault="009F0AD3" w:rsidP="009F0AD3">
      <w:pPr>
        <w:pStyle w:val="ConsPlusNormal"/>
        <w:ind w:firstLine="709"/>
        <w:jc w:val="both"/>
        <w:rPr>
          <w:rFonts w:ascii="Times New Roman" w:eastAsia="Times New Roman" w:hAnsi="Times New Roman" w:cs="Times New Roman"/>
          <w:sz w:val="28"/>
          <w:szCs w:val="28"/>
        </w:rPr>
      </w:pPr>
      <w:r w:rsidRPr="00A838F2">
        <w:rPr>
          <w:rFonts w:ascii="Times New Roman" w:eastAsia="Times New Roman" w:hAnsi="Times New Roman" w:cs="Times New Roman"/>
          <w:sz w:val="28"/>
          <w:szCs w:val="28"/>
        </w:rPr>
        <w:t>Перечень лицензионных требований обязательных для соблюдения при осуществлении деятельности в области оказания услуг связи, вносимый в соответствующие лицензии на осуществление деятельности в области связи, приведен в постановлении Правительства РФ от 13.12.2020 № 2385. Одним из обязательных требований при осуществлении лицензионной деятельности в области оказания услуг связи является требование о представлении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B62E09">
        <w:rPr>
          <w:rFonts w:ascii="Times New Roman" w:eastAsia="Times New Roman" w:hAnsi="Times New Roman" w:cs="Times New Roman"/>
          <w:sz w:val="28"/>
          <w:szCs w:val="28"/>
        </w:rPr>
        <w:t>В соответствии с Указом Президента Российской Федерации от 20.11.2020 № 719 «О совершенствовании государственного управления в сфере цифрового развития, связи и массовых коммуникаций» и Распоряжением Правительства Российской Федерации от 09.12.2020 № 3266-р государственные функции и полномочия Федерального агентства связи (Россвязь) переда</w:t>
      </w:r>
      <w:r>
        <w:rPr>
          <w:rFonts w:ascii="Times New Roman" w:eastAsia="Times New Roman" w:hAnsi="Times New Roman" w:cs="Times New Roman"/>
          <w:sz w:val="28"/>
          <w:szCs w:val="28"/>
        </w:rPr>
        <w:t>ны</w:t>
      </w:r>
      <w:r w:rsidRPr="00B62E09">
        <w:rPr>
          <w:rFonts w:ascii="Times New Roman" w:eastAsia="Times New Roman" w:hAnsi="Times New Roman" w:cs="Times New Roman"/>
          <w:sz w:val="28"/>
          <w:szCs w:val="28"/>
        </w:rPr>
        <w:t xml:space="preserve"> </w:t>
      </w:r>
      <w:r w:rsidRPr="00B62E09">
        <w:rPr>
          <w:rFonts w:ascii="Times New Roman" w:eastAsia="Times New Roman" w:hAnsi="Times New Roman" w:cs="Times New Roman"/>
          <w:sz w:val="28"/>
          <w:szCs w:val="28"/>
        </w:rPr>
        <w:lastRenderedPageBreak/>
        <w:t>Министерству цифрового развития, связи и массовых коммуникаций Российской Федерации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p>
    <w:p w:rsidR="009F0AD3" w:rsidRDefault="009F0AD3" w:rsidP="009F0AD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Приказом </w:t>
      </w:r>
      <w:proofErr w:type="spellStart"/>
      <w:r w:rsidRPr="00694EEC">
        <w:rPr>
          <w:rFonts w:ascii="Times New Roman" w:eastAsia="Times New Roman" w:hAnsi="Times New Roman" w:cs="Times New Roman"/>
          <w:sz w:val="28"/>
          <w:szCs w:val="28"/>
        </w:rPr>
        <w:t>Минкомсвязи</w:t>
      </w:r>
      <w:proofErr w:type="spellEnd"/>
      <w:r w:rsidRPr="00694EEC">
        <w:rPr>
          <w:rFonts w:ascii="Times New Roman" w:eastAsia="Times New Roman" w:hAnsi="Times New Roman" w:cs="Times New Roman"/>
          <w:sz w:val="28"/>
          <w:szCs w:val="28"/>
        </w:rPr>
        <w:t xml:space="preserve"> России от 16.09.2008 № 41 утвержден Порядок предоставления сведений о базе расчета обязательных отчислений (неналоговых платежей) в резерв универсального обслуживания (далее – Порядок). </w:t>
      </w:r>
      <w:proofErr w:type="gramStart"/>
      <w:r w:rsidRPr="00694EEC">
        <w:rPr>
          <w:rFonts w:ascii="Times New Roman" w:eastAsia="Times New Roman" w:hAnsi="Times New Roman" w:cs="Times New Roman"/>
          <w:sz w:val="28"/>
          <w:szCs w:val="28"/>
        </w:rPr>
        <w:t xml:space="preserve">В пунктах 1 и 2 Порядка, установлено, что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sidRPr="00694EEC">
        <w:rPr>
          <w:rFonts w:ascii="Times New Roman" w:eastAsia="Times New Roman" w:hAnsi="Times New Roman" w:cs="Times New Roman"/>
          <w:sz w:val="28"/>
          <w:szCs w:val="28"/>
        </w:rPr>
        <w:t xml:space="preserve"> сведения о базе расчета обязательных отчислений (неналоговых платежей) в резерв универсального обслуживания (далее - Сведений) по форме</w:t>
      </w:r>
      <w:r>
        <w:rPr>
          <w:rFonts w:ascii="Times New Roman" w:eastAsia="Times New Roman" w:hAnsi="Times New Roman" w:cs="Times New Roman"/>
          <w:sz w:val="28"/>
          <w:szCs w:val="28"/>
        </w:rPr>
        <w:t>, приведенной в приложении № 1.</w:t>
      </w:r>
      <w:proofErr w:type="gramEnd"/>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Требование о предоставлении Сведений в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sidRPr="00694EEC">
        <w:rPr>
          <w:rFonts w:ascii="Times New Roman" w:eastAsia="Times New Roman" w:hAnsi="Times New Roman" w:cs="Times New Roman"/>
          <w:sz w:val="28"/>
          <w:szCs w:val="28"/>
        </w:rPr>
        <w:t>, установленные в пункте 1 Приказа, распространяется на всех лицензиатов имеющих лицензию на оказание услуг связи в сети связи общего пользования.</w:t>
      </w:r>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 Отсчет кварталов идет с начала календарного года. </w:t>
      </w:r>
    </w:p>
    <w:p w:rsidR="009F0AD3" w:rsidRPr="00943F11" w:rsidRDefault="009F0AD3" w:rsidP="009F0AD3">
      <w:pPr>
        <w:pStyle w:val="ConsPlusNormal"/>
        <w:ind w:firstLine="709"/>
        <w:jc w:val="both"/>
        <w:rPr>
          <w:rFonts w:ascii="Times New Roman" w:eastAsia="Times New Roman" w:hAnsi="Times New Roman" w:cs="Times New Roman"/>
          <w:sz w:val="28"/>
          <w:szCs w:val="28"/>
        </w:rPr>
      </w:pPr>
    </w:p>
    <w:p w:rsidR="009F0AD3" w:rsidRPr="00943F11" w:rsidRDefault="009F0AD3" w:rsidP="009F0AD3">
      <w:pPr>
        <w:autoSpaceDE w:val="0"/>
        <w:autoSpaceDN w:val="0"/>
        <w:adjustRightInd w:val="0"/>
        <w:spacing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7)</w:t>
      </w:r>
      <w:r w:rsidRPr="00943F11">
        <w:rPr>
          <w:rFonts w:ascii="Times New Roman" w:hAnsi="Times New Roman" w:cs="Times New Roman"/>
          <w:b/>
          <w:i/>
          <w:sz w:val="28"/>
          <w:szCs w:val="28"/>
        </w:rPr>
        <w:t>. Рекомендации по осуществлению уплаты обязательных отчислений (неналоговых платежей) в резерв универсального обслуживания в срок, установленный п</w:t>
      </w:r>
      <w:r>
        <w:rPr>
          <w:rFonts w:ascii="Times New Roman" w:hAnsi="Times New Roman" w:cs="Times New Roman"/>
          <w:b/>
          <w:i/>
          <w:sz w:val="28"/>
          <w:szCs w:val="28"/>
        </w:rPr>
        <w:t>унктом</w:t>
      </w:r>
      <w:r w:rsidRPr="00943F11">
        <w:rPr>
          <w:rFonts w:ascii="Times New Roman" w:hAnsi="Times New Roman" w:cs="Times New Roman"/>
          <w:b/>
          <w:i/>
          <w:sz w:val="28"/>
          <w:szCs w:val="28"/>
        </w:rPr>
        <w:t xml:space="preserve"> 5 ст</w:t>
      </w:r>
      <w:r>
        <w:rPr>
          <w:rFonts w:ascii="Times New Roman" w:hAnsi="Times New Roman" w:cs="Times New Roman"/>
          <w:b/>
          <w:i/>
          <w:sz w:val="28"/>
          <w:szCs w:val="28"/>
        </w:rPr>
        <w:t>атьи</w:t>
      </w:r>
      <w:r w:rsidRPr="00943F11">
        <w:rPr>
          <w:rFonts w:ascii="Times New Roman" w:hAnsi="Times New Roman" w:cs="Times New Roman"/>
          <w:b/>
          <w:i/>
          <w:sz w:val="28"/>
          <w:szCs w:val="28"/>
        </w:rPr>
        <w:t xml:space="preserve"> 60 Федерального закона от 07.07.2003 </w:t>
      </w:r>
      <w:r>
        <w:rPr>
          <w:rFonts w:ascii="Times New Roman" w:hAnsi="Times New Roman" w:cs="Times New Roman"/>
          <w:b/>
          <w:i/>
          <w:sz w:val="28"/>
          <w:szCs w:val="28"/>
        </w:rPr>
        <w:t xml:space="preserve"> </w:t>
      </w:r>
      <w:r w:rsidRPr="00943F11">
        <w:rPr>
          <w:rFonts w:ascii="Times New Roman" w:hAnsi="Times New Roman" w:cs="Times New Roman"/>
          <w:b/>
          <w:i/>
          <w:sz w:val="28"/>
          <w:szCs w:val="28"/>
        </w:rPr>
        <w:t>№</w:t>
      </w:r>
      <w:r>
        <w:rPr>
          <w:rFonts w:ascii="Times New Roman" w:hAnsi="Times New Roman" w:cs="Times New Roman"/>
          <w:b/>
          <w:i/>
          <w:sz w:val="28"/>
          <w:szCs w:val="28"/>
        </w:rPr>
        <w:t> </w:t>
      </w:r>
      <w:r w:rsidRPr="00943F11">
        <w:rPr>
          <w:rFonts w:ascii="Times New Roman" w:hAnsi="Times New Roman" w:cs="Times New Roman"/>
          <w:b/>
          <w:i/>
          <w:sz w:val="28"/>
          <w:szCs w:val="28"/>
        </w:rPr>
        <w:t>126-ФЗ «О связи» (не позднее тридцати дней со дня окончания квартала, в котором получены доходы).</w:t>
      </w:r>
    </w:p>
    <w:p w:rsidR="009F0AD3" w:rsidRPr="00943F11" w:rsidRDefault="009F0AD3" w:rsidP="009F0AD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соответствии с п</w:t>
      </w:r>
      <w:r>
        <w:rPr>
          <w:rFonts w:ascii="Times New Roman" w:hAnsi="Times New Roman" w:cs="Times New Roman"/>
          <w:sz w:val="28"/>
          <w:szCs w:val="28"/>
        </w:rPr>
        <w:t>унктом</w:t>
      </w:r>
      <w:r w:rsidRPr="00943F11">
        <w:rPr>
          <w:rFonts w:ascii="Times New Roman" w:hAnsi="Times New Roman" w:cs="Times New Roman"/>
          <w:sz w:val="28"/>
          <w:szCs w:val="28"/>
        </w:rPr>
        <w:t xml:space="preserve"> 1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59 Федерального закона 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«О связи» (далее - Закон «О связи») в целях финансового обеспечения оказания универсальных услуг связи, а также финансирования создания и функционирования базы </w:t>
      </w:r>
      <w:proofErr w:type="gramStart"/>
      <w:r w:rsidRPr="00943F11">
        <w:rPr>
          <w:rFonts w:ascii="Times New Roman" w:hAnsi="Times New Roman" w:cs="Times New Roman"/>
          <w:sz w:val="28"/>
          <w:szCs w:val="28"/>
        </w:rPr>
        <w:t>данных</w:t>
      </w:r>
      <w:proofErr w:type="gramEnd"/>
      <w:r w:rsidRPr="00943F11">
        <w:rPr>
          <w:rFonts w:ascii="Times New Roman" w:hAnsi="Times New Roman" w:cs="Times New Roman"/>
          <w:sz w:val="28"/>
          <w:szCs w:val="28"/>
        </w:rPr>
        <w:t xml:space="preserve"> перенесенных абонентских номеров формируется резерв универсального обслуживания. </w:t>
      </w:r>
    </w:p>
    <w:p w:rsidR="009F0AD3" w:rsidRPr="00943F11" w:rsidRDefault="009F0AD3" w:rsidP="009F0AD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Согласно ст</w:t>
      </w:r>
      <w:r>
        <w:rPr>
          <w:rFonts w:ascii="Times New Roman" w:hAnsi="Times New Roman" w:cs="Times New Roman"/>
          <w:sz w:val="28"/>
          <w:szCs w:val="28"/>
        </w:rPr>
        <w:t>атье</w:t>
      </w:r>
      <w:r w:rsidRPr="00943F11">
        <w:rPr>
          <w:rFonts w:ascii="Times New Roman" w:hAnsi="Times New Roman" w:cs="Times New Roman"/>
          <w:sz w:val="28"/>
          <w:szCs w:val="28"/>
        </w:rPr>
        <w:t xml:space="preserve"> 60 Закона «О связи»,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 </w:t>
      </w:r>
      <w:proofErr w:type="gramStart"/>
      <w:r w:rsidRPr="00943F11">
        <w:rPr>
          <w:rFonts w:ascii="Times New Roman" w:hAnsi="Times New Roman" w:cs="Times New Roman"/>
          <w:sz w:val="28"/>
          <w:szCs w:val="28"/>
        </w:rPr>
        <w:t>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w:t>
      </w:r>
      <w:proofErr w:type="gramEnd"/>
      <w:r w:rsidRPr="00943F11">
        <w:rPr>
          <w:rFonts w:ascii="Times New Roman" w:hAnsi="Times New Roman" w:cs="Times New Roman"/>
          <w:sz w:val="28"/>
          <w:szCs w:val="28"/>
        </w:rPr>
        <w:t xml:space="preserve"> Доходы определяются в установленном в Российской Федерации порядке ведения бухгалтерского учета. Ставка обязательного отчисления (неналогового платежа) оператора сети связи общего пользования устанавливается в размере 1,2 процента. Размер обязательного отчисления (неналогового платежа) оператора сети связи общего пользования рассчитывается им самостоятельно. </w:t>
      </w:r>
    </w:p>
    <w:p w:rsidR="009F0AD3" w:rsidRDefault="009F0AD3" w:rsidP="009F0AD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lastRenderedPageBreak/>
        <w:tab/>
        <w:t>В силу требований п</w:t>
      </w:r>
      <w:r>
        <w:rPr>
          <w:rFonts w:ascii="Times New Roman" w:hAnsi="Times New Roman" w:cs="Times New Roman"/>
          <w:sz w:val="28"/>
          <w:szCs w:val="28"/>
        </w:rPr>
        <w:t>ункта</w:t>
      </w:r>
      <w:r w:rsidRPr="00943F11">
        <w:rPr>
          <w:rFonts w:ascii="Times New Roman" w:hAnsi="Times New Roman" w:cs="Times New Roman"/>
          <w:sz w:val="28"/>
          <w:szCs w:val="28"/>
        </w:rPr>
        <w:t xml:space="preserve"> 5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60 Закона «О связи»,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 </w:t>
      </w:r>
    </w:p>
    <w:p w:rsidR="009F0AD3" w:rsidRPr="00A838F2" w:rsidRDefault="009F0AD3" w:rsidP="009F0AD3">
      <w:pPr>
        <w:spacing w:line="240" w:lineRule="auto"/>
        <w:ind w:firstLine="709"/>
        <w:jc w:val="both"/>
        <w:rPr>
          <w:rFonts w:ascii="Times New Roman" w:hAnsi="Times New Roman" w:cs="Times New Roman"/>
          <w:sz w:val="28"/>
          <w:szCs w:val="28"/>
        </w:rPr>
      </w:pPr>
      <w:proofErr w:type="gramStart"/>
      <w:r w:rsidRPr="00A838F2">
        <w:rPr>
          <w:rFonts w:ascii="Times New Roman" w:hAnsi="Times New Roman" w:cs="Times New Roman"/>
          <w:sz w:val="28"/>
          <w:szCs w:val="28"/>
        </w:rPr>
        <w:t>Обращения операторов связи, связанные с перечислением обязательных отчислений (неналоговых платежей) в резерв универсального обслуживания с 16.02.2021 принимаются на почтовый адрес: 123112, г. Москва, Пресненская наб., д. 10, стр. 2, Министерство цифрового развития, связи и массовых коммуникаций Российской Федерации.</w:t>
      </w:r>
      <w:proofErr w:type="gramEnd"/>
    </w:p>
    <w:p w:rsidR="009F0AD3" w:rsidRPr="00A838F2" w:rsidRDefault="009F0AD3" w:rsidP="009F0AD3">
      <w:pPr>
        <w:spacing w:line="240" w:lineRule="auto"/>
        <w:jc w:val="both"/>
        <w:rPr>
          <w:rFonts w:ascii="Times New Roman" w:hAnsi="Times New Roman" w:cs="Times New Roman"/>
          <w:sz w:val="28"/>
          <w:szCs w:val="28"/>
        </w:rPr>
      </w:pPr>
      <w:r w:rsidRPr="00A838F2">
        <w:rPr>
          <w:rFonts w:ascii="Times New Roman" w:hAnsi="Times New Roman" w:cs="Times New Roman"/>
          <w:sz w:val="28"/>
          <w:szCs w:val="28"/>
        </w:rPr>
        <w:t>Справки по заполнению документов можно получить по телефону: +7 (495) 771-81-00.</w:t>
      </w:r>
    </w:p>
    <w:p w:rsidR="009F0AD3" w:rsidRPr="00A838F2" w:rsidRDefault="009F0AD3" w:rsidP="009F0AD3">
      <w:pPr>
        <w:spacing w:line="240" w:lineRule="auto"/>
        <w:ind w:firstLine="709"/>
        <w:jc w:val="both"/>
        <w:rPr>
          <w:rFonts w:ascii="Times New Roman" w:hAnsi="Times New Roman" w:cs="Times New Roman"/>
          <w:sz w:val="28"/>
          <w:szCs w:val="28"/>
        </w:rPr>
      </w:pPr>
      <w:proofErr w:type="gramStart"/>
      <w:r w:rsidRPr="00A838F2">
        <w:rPr>
          <w:rFonts w:ascii="Times New Roman" w:hAnsi="Times New Roman" w:cs="Times New Roman"/>
          <w:sz w:val="28"/>
          <w:szCs w:val="28"/>
        </w:rPr>
        <w:t>В целях обеспечения непрерывности осуществления передаваемых функций согласно пункту 6 «Положения о регулировании некоторых вопросов, связанных с упразднением федеральных органов исполнительной власти и принятием решений о передаче отдельных государственных функций и полномочий федеральных органов исполнительной власти», утвержденного Указом Президента Российской Федерации 5 февраля 2021 г. № 71, форма, содержание заявлений, инструкции и рекомендации по их заполнению не изменяются.</w:t>
      </w:r>
      <w:proofErr w:type="gramEnd"/>
    </w:p>
    <w:p w:rsidR="009F0AD3" w:rsidRPr="00943F11" w:rsidRDefault="009F0AD3" w:rsidP="009F0AD3">
      <w:pPr>
        <w:spacing w:line="240" w:lineRule="auto"/>
        <w:ind w:firstLine="709"/>
        <w:jc w:val="both"/>
        <w:rPr>
          <w:rFonts w:ascii="Times New Roman" w:hAnsi="Times New Roman" w:cs="Times New Roman"/>
          <w:sz w:val="28"/>
          <w:szCs w:val="28"/>
        </w:rPr>
      </w:pPr>
      <w:r w:rsidRPr="00A838F2">
        <w:rPr>
          <w:rFonts w:ascii="Times New Roman" w:hAnsi="Times New Roman" w:cs="Times New Roman"/>
          <w:sz w:val="28"/>
          <w:szCs w:val="28"/>
        </w:rPr>
        <w:t xml:space="preserve">Порядок действий и реквизиты для перечисления операторами сети связи общего пользования обязательных отчислений (неналоговых платежей) в резерв универсального обслуживания опубликованы на сайте </w:t>
      </w:r>
      <w:proofErr w:type="spellStart"/>
      <w:r w:rsidRPr="00A838F2">
        <w:rPr>
          <w:rFonts w:ascii="Times New Roman" w:hAnsi="Times New Roman" w:cs="Times New Roman"/>
          <w:sz w:val="28"/>
          <w:szCs w:val="28"/>
        </w:rPr>
        <w:t>Минцифры</w:t>
      </w:r>
      <w:proofErr w:type="spellEnd"/>
      <w:r w:rsidRPr="00A838F2">
        <w:rPr>
          <w:rFonts w:ascii="Times New Roman" w:hAnsi="Times New Roman" w:cs="Times New Roman"/>
          <w:sz w:val="28"/>
          <w:szCs w:val="28"/>
        </w:rPr>
        <w:t xml:space="preserve"> России по ссылке: https://digital.gov.ru/ru/events/40566/.</w:t>
      </w:r>
    </w:p>
    <w:p w:rsidR="009F0AD3" w:rsidRDefault="009F0AD3" w:rsidP="009F0A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68 Закона </w:t>
      </w:r>
      <w:r>
        <w:rPr>
          <w:rFonts w:ascii="Times New Roman" w:hAnsi="Times New Roman" w:cs="Times New Roman"/>
          <w:sz w:val="28"/>
          <w:szCs w:val="28"/>
        </w:rPr>
        <w:t>«О</w:t>
      </w:r>
      <w:r w:rsidRPr="00943F11">
        <w:rPr>
          <w:rFonts w:ascii="Times New Roman" w:hAnsi="Times New Roman" w:cs="Times New Roman"/>
          <w:sz w:val="28"/>
          <w:szCs w:val="28"/>
        </w:rPr>
        <w:t xml:space="preserve"> связи</w:t>
      </w:r>
      <w:r>
        <w:rPr>
          <w:rFonts w:ascii="Times New Roman" w:hAnsi="Times New Roman" w:cs="Times New Roman"/>
          <w:sz w:val="28"/>
          <w:szCs w:val="28"/>
        </w:rPr>
        <w:t>»</w:t>
      </w:r>
      <w:r w:rsidRPr="00943F11">
        <w:rPr>
          <w:rFonts w:ascii="Times New Roman" w:hAnsi="Times New Roman" w:cs="Times New Roman"/>
          <w:sz w:val="28"/>
          <w:szCs w:val="28"/>
        </w:rPr>
        <w:t>,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9F0AD3" w:rsidRDefault="009F0AD3" w:rsidP="009F0AD3">
      <w:pPr>
        <w:pStyle w:val="ConsPlusNormal"/>
        <w:ind w:firstLine="709"/>
        <w:jc w:val="both"/>
        <w:rPr>
          <w:rFonts w:ascii="Times New Roman" w:hAnsi="Times New Roman" w:cs="Times New Roman"/>
          <w:b/>
          <w:bCs/>
          <w:i/>
          <w:sz w:val="28"/>
          <w:szCs w:val="28"/>
        </w:rPr>
      </w:pPr>
    </w:p>
    <w:p w:rsidR="009F0AD3" w:rsidRPr="00152B4D" w:rsidRDefault="009F0AD3" w:rsidP="009F0AD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8)</w:t>
      </w:r>
      <w:r w:rsidRPr="00943F11">
        <w:rPr>
          <w:rFonts w:ascii="Times New Roman" w:hAnsi="Times New Roman" w:cs="Times New Roman"/>
          <w:b/>
          <w:bCs/>
          <w:i/>
          <w:sz w:val="28"/>
          <w:szCs w:val="28"/>
        </w:rPr>
        <w:t xml:space="preserve">. </w:t>
      </w:r>
      <w:proofErr w:type="gramStart"/>
      <w:r w:rsidRPr="00943F11">
        <w:rPr>
          <w:rFonts w:ascii="Times New Roman" w:eastAsia="Times New Roman" w:hAnsi="Times New Roman" w:cs="Times New Roman"/>
          <w:b/>
          <w:i/>
          <w:sz w:val="28"/>
          <w:szCs w:val="28"/>
        </w:rPr>
        <w:t>Рекомендации по</w:t>
      </w:r>
      <w:r w:rsidRPr="00943F11">
        <w:rPr>
          <w:rFonts w:ascii="Times New Roman" w:hAnsi="Times New Roman" w:cs="Times New Roman"/>
          <w:b/>
          <w:i/>
          <w:sz w:val="28"/>
          <w:szCs w:val="28"/>
        </w:rPr>
        <w:t xml:space="preserve"> соблюдению требований Правил оказания услуг почтовой связи,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w:t>
      </w:r>
      <w:r w:rsidRPr="00943F11">
        <w:rPr>
          <w:rFonts w:ascii="Times New Roman" w:eastAsia="Times New Roman" w:hAnsi="Times New Roman" w:cs="Times New Roman"/>
          <w:b/>
          <w:i/>
          <w:sz w:val="28"/>
          <w:szCs w:val="28"/>
        </w:rPr>
        <w:t xml:space="preserve">(нарушения требований пунктов </w:t>
      </w:r>
      <w:r w:rsidRPr="00577EE9">
        <w:rPr>
          <w:rFonts w:ascii="Times New Roman" w:eastAsia="Times New Roman" w:hAnsi="Times New Roman" w:cs="Times New Roman"/>
          <w:b/>
          <w:i/>
          <w:sz w:val="28"/>
          <w:szCs w:val="28"/>
        </w:rPr>
        <w:t xml:space="preserve">2, 3, 4, 6 приказа </w:t>
      </w:r>
      <w:proofErr w:type="spellStart"/>
      <w:r w:rsidRPr="00577EE9">
        <w:rPr>
          <w:rFonts w:ascii="Times New Roman" w:eastAsia="Times New Roman" w:hAnsi="Times New Roman" w:cs="Times New Roman"/>
          <w:b/>
          <w:i/>
          <w:sz w:val="28"/>
          <w:szCs w:val="28"/>
        </w:rPr>
        <w:t>Минкомсвязи</w:t>
      </w:r>
      <w:proofErr w:type="spellEnd"/>
      <w:r w:rsidRPr="00577EE9">
        <w:rPr>
          <w:rFonts w:ascii="Times New Roman" w:eastAsia="Times New Roman" w:hAnsi="Times New Roman" w:cs="Times New Roman"/>
          <w:b/>
          <w:i/>
          <w:sz w:val="28"/>
          <w:szCs w:val="28"/>
        </w:rPr>
        <w:t xml:space="preserve"> России от 04.06.2018 № 257, подпункт</w:t>
      </w:r>
      <w:r>
        <w:rPr>
          <w:rFonts w:ascii="Times New Roman" w:eastAsia="Times New Roman" w:hAnsi="Times New Roman" w:cs="Times New Roman"/>
          <w:b/>
          <w:i/>
          <w:sz w:val="28"/>
          <w:szCs w:val="28"/>
        </w:rPr>
        <w:t>ов</w:t>
      </w:r>
      <w:r w:rsidRPr="00577EE9">
        <w:rPr>
          <w:rFonts w:ascii="Times New Roman" w:eastAsia="Times New Roman" w:hAnsi="Times New Roman" w:cs="Times New Roman"/>
          <w:b/>
          <w:i/>
          <w:sz w:val="28"/>
          <w:szCs w:val="28"/>
        </w:rPr>
        <w:t xml:space="preserve"> «а», «б», «в» пункта 46 Правил оказания услуг почтовой связи, утвержденных приказом </w:t>
      </w:r>
      <w:proofErr w:type="spellStart"/>
      <w:r w:rsidRPr="00577EE9">
        <w:rPr>
          <w:rFonts w:ascii="Times New Roman" w:eastAsia="Times New Roman" w:hAnsi="Times New Roman" w:cs="Times New Roman"/>
          <w:b/>
          <w:i/>
          <w:sz w:val="28"/>
          <w:szCs w:val="28"/>
        </w:rPr>
        <w:t>Минкомсвязи</w:t>
      </w:r>
      <w:proofErr w:type="spellEnd"/>
      <w:r w:rsidRPr="00577EE9">
        <w:rPr>
          <w:rFonts w:ascii="Times New Roman" w:eastAsia="Times New Roman" w:hAnsi="Times New Roman" w:cs="Times New Roman"/>
          <w:b/>
          <w:i/>
          <w:sz w:val="28"/>
          <w:szCs w:val="28"/>
        </w:rPr>
        <w:t xml:space="preserve"> России от 31.07.2014 № 234,</w:t>
      </w:r>
      <w:r>
        <w:rPr>
          <w:rFonts w:ascii="Times New Roman" w:eastAsia="Times New Roman" w:hAnsi="Times New Roman" w:cs="Times New Roman"/>
          <w:b/>
          <w:i/>
          <w:sz w:val="28"/>
          <w:szCs w:val="28"/>
        </w:rPr>
        <w:t xml:space="preserve"> </w:t>
      </w:r>
      <w:r w:rsidRPr="00577EE9">
        <w:rPr>
          <w:rFonts w:ascii="Times New Roman" w:eastAsia="Times New Roman" w:hAnsi="Times New Roman" w:cs="Times New Roman"/>
          <w:b/>
          <w:i/>
          <w:sz w:val="28"/>
          <w:szCs w:val="28"/>
        </w:rPr>
        <w:t>лицензионных</w:t>
      </w:r>
      <w:proofErr w:type="gramEnd"/>
      <w:r w:rsidRPr="00577EE9">
        <w:rPr>
          <w:rFonts w:ascii="Times New Roman" w:eastAsia="Times New Roman" w:hAnsi="Times New Roman" w:cs="Times New Roman"/>
          <w:b/>
          <w:i/>
          <w:sz w:val="28"/>
          <w:szCs w:val="28"/>
        </w:rPr>
        <w:t xml:space="preserve"> требований лицензии на оказание услуг почтовой связи</w:t>
      </w:r>
      <w:r>
        <w:rPr>
          <w:rFonts w:ascii="Times New Roman" w:eastAsia="Times New Roman" w:hAnsi="Times New Roman" w:cs="Times New Roman"/>
          <w:b/>
          <w:i/>
          <w:sz w:val="28"/>
          <w:szCs w:val="28"/>
        </w:rPr>
        <w:t>)</w:t>
      </w:r>
    </w:p>
    <w:p w:rsidR="009F0AD3" w:rsidRDefault="009F0AD3" w:rsidP="009F0AD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Обязательные </w:t>
      </w:r>
      <w:r w:rsidRPr="002B347B">
        <w:rPr>
          <w:rFonts w:ascii="Times New Roman" w:eastAsia="Times New Roman" w:hAnsi="Times New Roman" w:cs="Times New Roman"/>
          <w:sz w:val="28"/>
          <w:szCs w:val="28"/>
        </w:rPr>
        <w:t>требовани</w:t>
      </w:r>
      <w:r>
        <w:rPr>
          <w:rFonts w:ascii="Times New Roman" w:eastAsia="Times New Roman" w:hAnsi="Times New Roman" w:cs="Times New Roman"/>
          <w:sz w:val="28"/>
          <w:szCs w:val="28"/>
        </w:rPr>
        <w:t>я</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сфере </w:t>
      </w:r>
      <w:r w:rsidRPr="002B347B">
        <w:rPr>
          <w:rFonts w:ascii="Times New Roman" w:hAnsi="Times New Roman" w:cs="Times New Roman"/>
          <w:sz w:val="28"/>
          <w:szCs w:val="28"/>
        </w:rPr>
        <w:t>почтовой связи</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установлены </w:t>
      </w:r>
      <w:r w:rsidRPr="002B347B">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Pr="002B347B">
        <w:rPr>
          <w:rFonts w:ascii="Times New Roman" w:eastAsia="Times New Roman" w:hAnsi="Times New Roman" w:cs="Times New Roman"/>
          <w:sz w:val="28"/>
          <w:szCs w:val="28"/>
        </w:rPr>
        <w:t xml:space="preserve"> </w:t>
      </w:r>
      <w:proofErr w:type="spellStart"/>
      <w:r w:rsidRPr="002B347B">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2B347B">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и от 31.07.2014 № 234,</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2B347B">
        <w:rPr>
          <w:rFonts w:ascii="Times New Roman" w:hAnsi="Times New Roman" w:cs="Times New Roman"/>
          <w:sz w:val="28"/>
          <w:szCs w:val="28"/>
        </w:rPr>
        <w:t xml:space="preserve">ормативы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w:t>
      </w:r>
      <w:r>
        <w:rPr>
          <w:rFonts w:ascii="Times New Roman" w:hAnsi="Times New Roman" w:cs="Times New Roman"/>
          <w:sz w:val="28"/>
          <w:szCs w:val="28"/>
        </w:rPr>
        <w:t>утверждены</w:t>
      </w:r>
      <w:r w:rsidRPr="002B347B">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proofErr w:type="spellStart"/>
      <w:r w:rsidRPr="006A7471">
        <w:rPr>
          <w:rFonts w:ascii="Times New Roman" w:hAnsi="Times New Roman" w:cs="Times New Roman"/>
          <w:sz w:val="28"/>
          <w:szCs w:val="28"/>
        </w:rPr>
        <w:t>Минкомсвязи</w:t>
      </w:r>
      <w:proofErr w:type="spellEnd"/>
      <w:r w:rsidRPr="006A7471">
        <w:rPr>
          <w:rFonts w:ascii="Times New Roman" w:hAnsi="Times New Roman" w:cs="Times New Roman"/>
          <w:sz w:val="28"/>
          <w:szCs w:val="28"/>
        </w:rPr>
        <w:t xml:space="preserve"> России от 04.06.2018 № 257</w:t>
      </w:r>
      <w:r>
        <w:rPr>
          <w:rFonts w:ascii="Times New Roman" w:eastAsia="Times New Roman" w:hAnsi="Times New Roman" w:cs="Times New Roman"/>
          <w:sz w:val="28"/>
          <w:szCs w:val="28"/>
        </w:rPr>
        <w:t>.</w:t>
      </w:r>
    </w:p>
    <w:p w:rsidR="009F0AD3" w:rsidRPr="0073411D" w:rsidRDefault="009F0AD3" w:rsidP="009F0AD3">
      <w:pPr>
        <w:pStyle w:val="ConsPlusNormal"/>
        <w:ind w:firstLine="709"/>
        <w:jc w:val="both"/>
        <w:rPr>
          <w:rFonts w:ascii="Times New Roman" w:eastAsia="Times New Roman" w:hAnsi="Times New Roman" w:cs="Times New Roman"/>
          <w:sz w:val="28"/>
          <w:szCs w:val="28"/>
        </w:rPr>
      </w:pPr>
      <w:r w:rsidRPr="002B347B">
        <w:rPr>
          <w:rFonts w:ascii="Times New Roman" w:eastAsia="Times New Roman" w:hAnsi="Times New Roman" w:cs="Times New Roman"/>
          <w:sz w:val="28"/>
          <w:szCs w:val="28"/>
        </w:rPr>
        <w:t xml:space="preserve">С целью соблюдения </w:t>
      </w:r>
      <w:r w:rsidRPr="002B347B">
        <w:rPr>
          <w:rFonts w:ascii="Times New Roman" w:hAnsi="Times New Roman" w:cs="Times New Roman"/>
          <w:sz w:val="28"/>
          <w:szCs w:val="28"/>
        </w:rPr>
        <w:t>требований законодательства</w:t>
      </w:r>
      <w:r>
        <w:rPr>
          <w:rFonts w:ascii="Times New Roman" w:hAnsi="Times New Roman" w:cs="Times New Roman"/>
          <w:sz w:val="28"/>
          <w:szCs w:val="28"/>
        </w:rPr>
        <w:t xml:space="preserve"> в сфере почтовой связи и </w:t>
      </w:r>
      <w:r w:rsidRPr="0073411D">
        <w:rPr>
          <w:rFonts w:ascii="Times New Roman" w:eastAsia="Times New Roman" w:hAnsi="Times New Roman" w:cs="Times New Roman"/>
          <w:sz w:val="28"/>
          <w:szCs w:val="28"/>
        </w:rPr>
        <w:t>недопущени</w:t>
      </w:r>
      <w:r>
        <w:rPr>
          <w:rFonts w:ascii="Times New Roman" w:eastAsia="Times New Roman" w:hAnsi="Times New Roman" w:cs="Times New Roman"/>
          <w:sz w:val="28"/>
          <w:szCs w:val="28"/>
        </w:rPr>
        <w:t>ю</w:t>
      </w:r>
      <w:r w:rsidRPr="0073411D">
        <w:rPr>
          <w:rFonts w:ascii="Times New Roman" w:eastAsia="Times New Roman" w:hAnsi="Times New Roman" w:cs="Times New Roman"/>
          <w:sz w:val="28"/>
          <w:szCs w:val="28"/>
        </w:rPr>
        <w:t xml:space="preserve"> правонарушений, рекомендуем:</w:t>
      </w:r>
    </w:p>
    <w:p w:rsidR="009F0AD3" w:rsidRPr="0073411D" w:rsidRDefault="009F0AD3" w:rsidP="009F0AD3">
      <w:pPr>
        <w:pStyle w:val="ConsPlusNormal"/>
        <w:ind w:firstLine="709"/>
        <w:jc w:val="both"/>
        <w:rPr>
          <w:rFonts w:ascii="Times New Roman" w:eastAsia="Times New Roman" w:hAnsi="Times New Roman" w:cs="Times New Roman"/>
          <w:sz w:val="28"/>
          <w:szCs w:val="28"/>
        </w:rPr>
      </w:pPr>
      <w:r w:rsidRPr="0073411D">
        <w:rPr>
          <w:rFonts w:ascii="Times New Roman" w:eastAsia="Times New Roman" w:hAnsi="Times New Roman" w:cs="Times New Roman"/>
          <w:sz w:val="28"/>
          <w:szCs w:val="28"/>
        </w:rPr>
        <w:t>- на регулярной основе проводить соответствующие профилактические и контрольные мероприятия, а также разъяснительную работу в подчиненных структурных подразделениях;</w:t>
      </w:r>
    </w:p>
    <w:p w:rsidR="009F0AD3" w:rsidRPr="009A3F63" w:rsidRDefault="009F0AD3" w:rsidP="009F0AD3">
      <w:pPr>
        <w:pStyle w:val="ConsPlusNormal"/>
        <w:ind w:firstLine="709"/>
        <w:jc w:val="both"/>
        <w:rPr>
          <w:rFonts w:ascii="Times New Roman" w:eastAsia="Times New Roman" w:hAnsi="Times New Roman" w:cs="Times New Roman"/>
          <w:color w:val="FF0000"/>
          <w:sz w:val="28"/>
          <w:szCs w:val="28"/>
        </w:rPr>
      </w:pPr>
      <w:proofErr w:type="gramStart"/>
      <w:r w:rsidRPr="0073411D">
        <w:rPr>
          <w:rFonts w:ascii="Times New Roman" w:eastAsia="Times New Roman" w:hAnsi="Times New Roman" w:cs="Times New Roman"/>
          <w:sz w:val="28"/>
          <w:szCs w:val="28"/>
        </w:rPr>
        <w:lastRenderedPageBreak/>
        <w:t xml:space="preserve">- при проведении обучающих мероприятий действующих сотрудников, а также при подготовке и обучении сотрудников, принимаемых на работу, уделять особое внимание изучению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w:t>
      </w:r>
      <w:r>
        <w:rPr>
          <w:rFonts w:ascii="Times New Roman" w:hAnsi="Times New Roman" w:cs="Times New Roman"/>
          <w:sz w:val="28"/>
          <w:szCs w:val="28"/>
        </w:rPr>
        <w:t xml:space="preserve">приказом </w:t>
      </w:r>
      <w:proofErr w:type="spellStart"/>
      <w:r w:rsidRPr="006A7471">
        <w:rPr>
          <w:rFonts w:ascii="Times New Roman" w:hAnsi="Times New Roman" w:cs="Times New Roman"/>
          <w:sz w:val="28"/>
          <w:szCs w:val="28"/>
        </w:rPr>
        <w:t>Минкомсвязи</w:t>
      </w:r>
      <w:proofErr w:type="spellEnd"/>
      <w:r w:rsidRPr="006A7471">
        <w:rPr>
          <w:rFonts w:ascii="Times New Roman" w:hAnsi="Times New Roman" w:cs="Times New Roman"/>
          <w:sz w:val="28"/>
          <w:szCs w:val="28"/>
        </w:rPr>
        <w:t xml:space="preserve"> России от 04.06.2018 № 257</w:t>
      </w:r>
      <w:r w:rsidRPr="0073411D">
        <w:rPr>
          <w:rFonts w:ascii="Times New Roman" w:eastAsia="Times New Roman" w:hAnsi="Times New Roman" w:cs="Times New Roman"/>
          <w:sz w:val="28"/>
          <w:szCs w:val="28"/>
        </w:rPr>
        <w:t>), обязательных требований, установленных пунктами 5, 6, 7, 8, подпунктами «а», «в» пункта 46 Правил</w:t>
      </w:r>
      <w:proofErr w:type="gramEnd"/>
      <w:r w:rsidRPr="0073411D">
        <w:rPr>
          <w:rFonts w:ascii="Times New Roman" w:eastAsia="Times New Roman" w:hAnsi="Times New Roman" w:cs="Times New Roman"/>
          <w:sz w:val="28"/>
          <w:szCs w:val="28"/>
        </w:rPr>
        <w:t xml:space="preserve"> оказания услуг почтовой связи (утвержденных приказом </w:t>
      </w:r>
      <w:proofErr w:type="spellStart"/>
      <w:r w:rsidRPr="0073411D">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73411D">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 xml:space="preserve">и </w:t>
      </w:r>
      <w:r w:rsidRPr="0073411D">
        <w:rPr>
          <w:rFonts w:ascii="Times New Roman" w:eastAsia="Times New Roman" w:hAnsi="Times New Roman" w:cs="Times New Roman"/>
          <w:sz w:val="28"/>
          <w:szCs w:val="28"/>
        </w:rPr>
        <w:t xml:space="preserve">от 31.07.2014 № 234), </w:t>
      </w:r>
      <w:r>
        <w:rPr>
          <w:rFonts w:ascii="Times New Roman" w:eastAsia="Times New Roman" w:hAnsi="Times New Roman" w:cs="Times New Roman"/>
          <w:sz w:val="28"/>
          <w:szCs w:val="28"/>
        </w:rPr>
        <w:t>соблюдению л</w:t>
      </w:r>
      <w:r w:rsidRPr="0073411D">
        <w:rPr>
          <w:rFonts w:ascii="Times New Roman" w:eastAsia="Times New Roman" w:hAnsi="Times New Roman" w:cs="Times New Roman"/>
          <w:sz w:val="28"/>
          <w:szCs w:val="28"/>
        </w:rPr>
        <w:t>ицензионных требований на</w:t>
      </w:r>
      <w:r>
        <w:rPr>
          <w:rFonts w:ascii="Times New Roman" w:eastAsia="Times New Roman" w:hAnsi="Times New Roman" w:cs="Times New Roman"/>
          <w:sz w:val="28"/>
          <w:szCs w:val="28"/>
        </w:rPr>
        <w:t xml:space="preserve"> оказание услуг почтовой связи.</w:t>
      </w:r>
    </w:p>
    <w:p w:rsidR="00936D77" w:rsidRPr="009A3F63" w:rsidRDefault="00936D77" w:rsidP="009F0AD3">
      <w:pPr>
        <w:ind w:firstLine="709"/>
        <w:jc w:val="both"/>
        <w:rPr>
          <w:rFonts w:ascii="Times New Roman" w:eastAsia="Times New Roman" w:hAnsi="Times New Roman" w:cs="Times New Roman"/>
          <w:color w:val="FF0000"/>
          <w:sz w:val="28"/>
          <w:szCs w:val="28"/>
        </w:rPr>
      </w:pPr>
    </w:p>
    <w:sectPr w:rsidR="00936D77" w:rsidRPr="009A3F63" w:rsidSect="008E2784">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A06"/>
    <w:multiLevelType w:val="hybridMultilevel"/>
    <w:tmpl w:val="7586F378"/>
    <w:lvl w:ilvl="0" w:tplc="078860C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84"/>
    <w:rsid w:val="000040AA"/>
    <w:rsid w:val="00014022"/>
    <w:rsid w:val="0001645F"/>
    <w:rsid w:val="00016844"/>
    <w:rsid w:val="00020961"/>
    <w:rsid w:val="0003308C"/>
    <w:rsid w:val="000363D1"/>
    <w:rsid w:val="00042C84"/>
    <w:rsid w:val="00044C45"/>
    <w:rsid w:val="000852F1"/>
    <w:rsid w:val="00091281"/>
    <w:rsid w:val="00092ECA"/>
    <w:rsid w:val="000956C7"/>
    <w:rsid w:val="000A6D6B"/>
    <w:rsid w:val="000B754E"/>
    <w:rsid w:val="000C04F8"/>
    <w:rsid w:val="000C76DD"/>
    <w:rsid w:val="000D287B"/>
    <w:rsid w:val="000D3ADD"/>
    <w:rsid w:val="000D6E58"/>
    <w:rsid w:val="000F04F4"/>
    <w:rsid w:val="000F16B0"/>
    <w:rsid w:val="000F2BC1"/>
    <w:rsid w:val="00101266"/>
    <w:rsid w:val="001048C7"/>
    <w:rsid w:val="001067C0"/>
    <w:rsid w:val="0010747B"/>
    <w:rsid w:val="0011180F"/>
    <w:rsid w:val="00121EB3"/>
    <w:rsid w:val="00126DAF"/>
    <w:rsid w:val="00136D80"/>
    <w:rsid w:val="00137D8B"/>
    <w:rsid w:val="00162F32"/>
    <w:rsid w:val="00163B0C"/>
    <w:rsid w:val="001643C7"/>
    <w:rsid w:val="00166C8A"/>
    <w:rsid w:val="00170D72"/>
    <w:rsid w:val="001722B1"/>
    <w:rsid w:val="001728CA"/>
    <w:rsid w:val="00184305"/>
    <w:rsid w:val="00186F0A"/>
    <w:rsid w:val="0019485F"/>
    <w:rsid w:val="001A0968"/>
    <w:rsid w:val="001A5626"/>
    <w:rsid w:val="001B2613"/>
    <w:rsid w:val="001B3302"/>
    <w:rsid w:val="001C4150"/>
    <w:rsid w:val="001D2E47"/>
    <w:rsid w:val="001D3136"/>
    <w:rsid w:val="001D4C34"/>
    <w:rsid w:val="001F30C5"/>
    <w:rsid w:val="001F606D"/>
    <w:rsid w:val="00200BF3"/>
    <w:rsid w:val="00200E62"/>
    <w:rsid w:val="00200EFF"/>
    <w:rsid w:val="00207BAA"/>
    <w:rsid w:val="00213628"/>
    <w:rsid w:val="002200C3"/>
    <w:rsid w:val="00222054"/>
    <w:rsid w:val="00223DF2"/>
    <w:rsid w:val="00226BC8"/>
    <w:rsid w:val="002331A6"/>
    <w:rsid w:val="0023577F"/>
    <w:rsid w:val="00236DDB"/>
    <w:rsid w:val="002473DB"/>
    <w:rsid w:val="00247D4F"/>
    <w:rsid w:val="0025353A"/>
    <w:rsid w:val="00255CBC"/>
    <w:rsid w:val="00264EDC"/>
    <w:rsid w:val="00273EBF"/>
    <w:rsid w:val="0027753D"/>
    <w:rsid w:val="00284D99"/>
    <w:rsid w:val="00295936"/>
    <w:rsid w:val="00297D3E"/>
    <w:rsid w:val="002A2FEF"/>
    <w:rsid w:val="002B28C4"/>
    <w:rsid w:val="002C00FA"/>
    <w:rsid w:val="002C1C0B"/>
    <w:rsid w:val="002C4E4F"/>
    <w:rsid w:val="002D13A4"/>
    <w:rsid w:val="002D35D9"/>
    <w:rsid w:val="002D68C2"/>
    <w:rsid w:val="002E431C"/>
    <w:rsid w:val="002F7129"/>
    <w:rsid w:val="00301216"/>
    <w:rsid w:val="00301DCF"/>
    <w:rsid w:val="00302079"/>
    <w:rsid w:val="00302798"/>
    <w:rsid w:val="00304352"/>
    <w:rsid w:val="00312845"/>
    <w:rsid w:val="00312A7D"/>
    <w:rsid w:val="003162D8"/>
    <w:rsid w:val="00322ECF"/>
    <w:rsid w:val="00335491"/>
    <w:rsid w:val="0034581F"/>
    <w:rsid w:val="00351CBF"/>
    <w:rsid w:val="00373692"/>
    <w:rsid w:val="0037469E"/>
    <w:rsid w:val="00381C7F"/>
    <w:rsid w:val="00384CF2"/>
    <w:rsid w:val="003978ED"/>
    <w:rsid w:val="003A2823"/>
    <w:rsid w:val="003A6703"/>
    <w:rsid w:val="003C7E09"/>
    <w:rsid w:val="003D0857"/>
    <w:rsid w:val="003D189E"/>
    <w:rsid w:val="003E1BAC"/>
    <w:rsid w:val="003E42DD"/>
    <w:rsid w:val="003E7CD8"/>
    <w:rsid w:val="003F2B9F"/>
    <w:rsid w:val="00400F51"/>
    <w:rsid w:val="00406EE4"/>
    <w:rsid w:val="004169E9"/>
    <w:rsid w:val="00423E98"/>
    <w:rsid w:val="00425EB1"/>
    <w:rsid w:val="004376DD"/>
    <w:rsid w:val="00454F9D"/>
    <w:rsid w:val="004662E1"/>
    <w:rsid w:val="004712A2"/>
    <w:rsid w:val="00474002"/>
    <w:rsid w:val="00475B40"/>
    <w:rsid w:val="0049442E"/>
    <w:rsid w:val="004A5AFD"/>
    <w:rsid w:val="004A6FD0"/>
    <w:rsid w:val="004B54F6"/>
    <w:rsid w:val="004C1E5C"/>
    <w:rsid w:val="004D0654"/>
    <w:rsid w:val="004D1791"/>
    <w:rsid w:val="004D617E"/>
    <w:rsid w:val="004E007A"/>
    <w:rsid w:val="004E5B19"/>
    <w:rsid w:val="004E7DB6"/>
    <w:rsid w:val="004F196F"/>
    <w:rsid w:val="00505F4B"/>
    <w:rsid w:val="005066AF"/>
    <w:rsid w:val="00506E72"/>
    <w:rsid w:val="00512442"/>
    <w:rsid w:val="00526C60"/>
    <w:rsid w:val="00543DEE"/>
    <w:rsid w:val="00555219"/>
    <w:rsid w:val="00561B15"/>
    <w:rsid w:val="00565AF0"/>
    <w:rsid w:val="00575BB0"/>
    <w:rsid w:val="00585E39"/>
    <w:rsid w:val="005928F4"/>
    <w:rsid w:val="005935F8"/>
    <w:rsid w:val="005A0C5C"/>
    <w:rsid w:val="005A262A"/>
    <w:rsid w:val="005A6DF1"/>
    <w:rsid w:val="005B0736"/>
    <w:rsid w:val="005B6BF3"/>
    <w:rsid w:val="005C44BB"/>
    <w:rsid w:val="005D178F"/>
    <w:rsid w:val="005E095A"/>
    <w:rsid w:val="005E3A27"/>
    <w:rsid w:val="005E6128"/>
    <w:rsid w:val="005F5CA1"/>
    <w:rsid w:val="00605FF3"/>
    <w:rsid w:val="006139C6"/>
    <w:rsid w:val="00627F2B"/>
    <w:rsid w:val="00641E69"/>
    <w:rsid w:val="00644D0C"/>
    <w:rsid w:val="00651F29"/>
    <w:rsid w:val="0065335F"/>
    <w:rsid w:val="00653551"/>
    <w:rsid w:val="0065739D"/>
    <w:rsid w:val="006672E4"/>
    <w:rsid w:val="0068424F"/>
    <w:rsid w:val="00685782"/>
    <w:rsid w:val="00686A08"/>
    <w:rsid w:val="00692E2F"/>
    <w:rsid w:val="00694A6F"/>
    <w:rsid w:val="006A38D5"/>
    <w:rsid w:val="006A4B27"/>
    <w:rsid w:val="006B2117"/>
    <w:rsid w:val="006B2BF3"/>
    <w:rsid w:val="006C1343"/>
    <w:rsid w:val="006C7018"/>
    <w:rsid w:val="006C7262"/>
    <w:rsid w:val="006C7F18"/>
    <w:rsid w:val="006D0D64"/>
    <w:rsid w:val="006D5E69"/>
    <w:rsid w:val="006E6D7B"/>
    <w:rsid w:val="006F09EC"/>
    <w:rsid w:val="006F18D4"/>
    <w:rsid w:val="006F559E"/>
    <w:rsid w:val="006F6D5F"/>
    <w:rsid w:val="00702C30"/>
    <w:rsid w:val="00702DC3"/>
    <w:rsid w:val="00703B6C"/>
    <w:rsid w:val="00707A51"/>
    <w:rsid w:val="00727C8F"/>
    <w:rsid w:val="0073379C"/>
    <w:rsid w:val="0073540F"/>
    <w:rsid w:val="00741A47"/>
    <w:rsid w:val="007442DD"/>
    <w:rsid w:val="00750B40"/>
    <w:rsid w:val="007552F3"/>
    <w:rsid w:val="007570AE"/>
    <w:rsid w:val="0075726F"/>
    <w:rsid w:val="007650E9"/>
    <w:rsid w:val="007738D1"/>
    <w:rsid w:val="00776779"/>
    <w:rsid w:val="00787C2A"/>
    <w:rsid w:val="00792055"/>
    <w:rsid w:val="007A4516"/>
    <w:rsid w:val="007B06FB"/>
    <w:rsid w:val="007C7579"/>
    <w:rsid w:val="007D0562"/>
    <w:rsid w:val="007D30D8"/>
    <w:rsid w:val="007D3FD8"/>
    <w:rsid w:val="007E7940"/>
    <w:rsid w:val="007F5AFE"/>
    <w:rsid w:val="00800830"/>
    <w:rsid w:val="00800B32"/>
    <w:rsid w:val="00803518"/>
    <w:rsid w:val="00810467"/>
    <w:rsid w:val="0082038A"/>
    <w:rsid w:val="00820D5F"/>
    <w:rsid w:val="00835E9D"/>
    <w:rsid w:val="0084400F"/>
    <w:rsid w:val="00845B56"/>
    <w:rsid w:val="00853227"/>
    <w:rsid w:val="008555AB"/>
    <w:rsid w:val="00857B91"/>
    <w:rsid w:val="008603A0"/>
    <w:rsid w:val="00865CA3"/>
    <w:rsid w:val="00874813"/>
    <w:rsid w:val="0088447D"/>
    <w:rsid w:val="00887994"/>
    <w:rsid w:val="00897BB6"/>
    <w:rsid w:val="008A2FA7"/>
    <w:rsid w:val="008A317C"/>
    <w:rsid w:val="008B05BB"/>
    <w:rsid w:val="008B3FA3"/>
    <w:rsid w:val="008C7F4C"/>
    <w:rsid w:val="008E2784"/>
    <w:rsid w:val="008E3548"/>
    <w:rsid w:val="008E3E99"/>
    <w:rsid w:val="008F6E4F"/>
    <w:rsid w:val="00904DBA"/>
    <w:rsid w:val="00906A28"/>
    <w:rsid w:val="00917323"/>
    <w:rsid w:val="0092077D"/>
    <w:rsid w:val="009212D1"/>
    <w:rsid w:val="0092423D"/>
    <w:rsid w:val="009267DC"/>
    <w:rsid w:val="00927E9C"/>
    <w:rsid w:val="00934A52"/>
    <w:rsid w:val="009368DA"/>
    <w:rsid w:val="00936D77"/>
    <w:rsid w:val="00937669"/>
    <w:rsid w:val="00952FFE"/>
    <w:rsid w:val="00955E1A"/>
    <w:rsid w:val="00960E39"/>
    <w:rsid w:val="00962DC2"/>
    <w:rsid w:val="0096402C"/>
    <w:rsid w:val="00966C17"/>
    <w:rsid w:val="0097036A"/>
    <w:rsid w:val="00974197"/>
    <w:rsid w:val="00996395"/>
    <w:rsid w:val="00997B7C"/>
    <w:rsid w:val="009A3F63"/>
    <w:rsid w:val="009B60E7"/>
    <w:rsid w:val="009B716D"/>
    <w:rsid w:val="009B7F95"/>
    <w:rsid w:val="009C082E"/>
    <w:rsid w:val="009C1783"/>
    <w:rsid w:val="009C3390"/>
    <w:rsid w:val="009E18B6"/>
    <w:rsid w:val="009E314C"/>
    <w:rsid w:val="009F000C"/>
    <w:rsid w:val="009F0AD3"/>
    <w:rsid w:val="009F26E1"/>
    <w:rsid w:val="009F2E96"/>
    <w:rsid w:val="00A028D2"/>
    <w:rsid w:val="00A44D58"/>
    <w:rsid w:val="00A56700"/>
    <w:rsid w:val="00A8668D"/>
    <w:rsid w:val="00A915BC"/>
    <w:rsid w:val="00A95546"/>
    <w:rsid w:val="00A95D34"/>
    <w:rsid w:val="00A9620E"/>
    <w:rsid w:val="00AA1B19"/>
    <w:rsid w:val="00AB1848"/>
    <w:rsid w:val="00AB4619"/>
    <w:rsid w:val="00AB53DC"/>
    <w:rsid w:val="00AC1BA5"/>
    <w:rsid w:val="00AC4F56"/>
    <w:rsid w:val="00AD12FB"/>
    <w:rsid w:val="00AE3490"/>
    <w:rsid w:val="00AF100C"/>
    <w:rsid w:val="00AF5038"/>
    <w:rsid w:val="00B042BF"/>
    <w:rsid w:val="00B1256C"/>
    <w:rsid w:val="00B25F83"/>
    <w:rsid w:val="00B26ACC"/>
    <w:rsid w:val="00B3175D"/>
    <w:rsid w:val="00B36DA4"/>
    <w:rsid w:val="00B44A73"/>
    <w:rsid w:val="00B611D4"/>
    <w:rsid w:val="00B626F2"/>
    <w:rsid w:val="00B702F6"/>
    <w:rsid w:val="00B77CC2"/>
    <w:rsid w:val="00B83ABB"/>
    <w:rsid w:val="00B97B19"/>
    <w:rsid w:val="00BB549C"/>
    <w:rsid w:val="00BB62C1"/>
    <w:rsid w:val="00BD0106"/>
    <w:rsid w:val="00BD0CA9"/>
    <w:rsid w:val="00BE59F9"/>
    <w:rsid w:val="00BF1629"/>
    <w:rsid w:val="00BF7405"/>
    <w:rsid w:val="00C011B7"/>
    <w:rsid w:val="00C06E46"/>
    <w:rsid w:val="00C12B1F"/>
    <w:rsid w:val="00C13683"/>
    <w:rsid w:val="00C15F04"/>
    <w:rsid w:val="00C23C57"/>
    <w:rsid w:val="00C270BE"/>
    <w:rsid w:val="00C30C3B"/>
    <w:rsid w:val="00C32837"/>
    <w:rsid w:val="00C32947"/>
    <w:rsid w:val="00C44B10"/>
    <w:rsid w:val="00C45FD4"/>
    <w:rsid w:val="00C474CC"/>
    <w:rsid w:val="00C5080B"/>
    <w:rsid w:val="00C5113C"/>
    <w:rsid w:val="00C51B02"/>
    <w:rsid w:val="00C54A35"/>
    <w:rsid w:val="00C568B8"/>
    <w:rsid w:val="00C56C1B"/>
    <w:rsid w:val="00C577B2"/>
    <w:rsid w:val="00C57C3F"/>
    <w:rsid w:val="00C66343"/>
    <w:rsid w:val="00C7580C"/>
    <w:rsid w:val="00C771E1"/>
    <w:rsid w:val="00C86170"/>
    <w:rsid w:val="00C91289"/>
    <w:rsid w:val="00C92631"/>
    <w:rsid w:val="00C9665C"/>
    <w:rsid w:val="00CA287E"/>
    <w:rsid w:val="00CA4D8C"/>
    <w:rsid w:val="00CB3D26"/>
    <w:rsid w:val="00CB468C"/>
    <w:rsid w:val="00CB5786"/>
    <w:rsid w:val="00CB5FA0"/>
    <w:rsid w:val="00CC3489"/>
    <w:rsid w:val="00CE09E2"/>
    <w:rsid w:val="00CE1B97"/>
    <w:rsid w:val="00CE20F3"/>
    <w:rsid w:val="00D01671"/>
    <w:rsid w:val="00D023D0"/>
    <w:rsid w:val="00D032ED"/>
    <w:rsid w:val="00D04F76"/>
    <w:rsid w:val="00D1079C"/>
    <w:rsid w:val="00D13CFE"/>
    <w:rsid w:val="00D201F2"/>
    <w:rsid w:val="00D20460"/>
    <w:rsid w:val="00D30FA1"/>
    <w:rsid w:val="00D329B3"/>
    <w:rsid w:val="00D35575"/>
    <w:rsid w:val="00D47CC3"/>
    <w:rsid w:val="00D52462"/>
    <w:rsid w:val="00D537DB"/>
    <w:rsid w:val="00D5464E"/>
    <w:rsid w:val="00D57B8E"/>
    <w:rsid w:val="00D60096"/>
    <w:rsid w:val="00D6102A"/>
    <w:rsid w:val="00D652D4"/>
    <w:rsid w:val="00D70935"/>
    <w:rsid w:val="00D8249B"/>
    <w:rsid w:val="00D82C7C"/>
    <w:rsid w:val="00D83F93"/>
    <w:rsid w:val="00D8534D"/>
    <w:rsid w:val="00D921EC"/>
    <w:rsid w:val="00D97F81"/>
    <w:rsid w:val="00DA3DA2"/>
    <w:rsid w:val="00DB0A69"/>
    <w:rsid w:val="00DB11E6"/>
    <w:rsid w:val="00DE684E"/>
    <w:rsid w:val="00DF10AE"/>
    <w:rsid w:val="00E0634C"/>
    <w:rsid w:val="00E0763E"/>
    <w:rsid w:val="00E1407D"/>
    <w:rsid w:val="00E22ED9"/>
    <w:rsid w:val="00E31461"/>
    <w:rsid w:val="00E325E1"/>
    <w:rsid w:val="00E3378C"/>
    <w:rsid w:val="00E45D5A"/>
    <w:rsid w:val="00E51413"/>
    <w:rsid w:val="00E51C25"/>
    <w:rsid w:val="00E55BB0"/>
    <w:rsid w:val="00E57416"/>
    <w:rsid w:val="00E66C88"/>
    <w:rsid w:val="00E774DF"/>
    <w:rsid w:val="00E8012C"/>
    <w:rsid w:val="00E81D41"/>
    <w:rsid w:val="00E824AC"/>
    <w:rsid w:val="00E825BF"/>
    <w:rsid w:val="00E84BF5"/>
    <w:rsid w:val="00EA1D57"/>
    <w:rsid w:val="00EA6DF6"/>
    <w:rsid w:val="00EB1C8C"/>
    <w:rsid w:val="00EC153C"/>
    <w:rsid w:val="00EC1B44"/>
    <w:rsid w:val="00EC2DE4"/>
    <w:rsid w:val="00EC6150"/>
    <w:rsid w:val="00EC747D"/>
    <w:rsid w:val="00ED07A4"/>
    <w:rsid w:val="00ED0830"/>
    <w:rsid w:val="00ED4CC1"/>
    <w:rsid w:val="00ED6470"/>
    <w:rsid w:val="00EF6170"/>
    <w:rsid w:val="00F01E12"/>
    <w:rsid w:val="00F0794D"/>
    <w:rsid w:val="00F1092C"/>
    <w:rsid w:val="00F1177D"/>
    <w:rsid w:val="00F14DC9"/>
    <w:rsid w:val="00F23001"/>
    <w:rsid w:val="00F25F1E"/>
    <w:rsid w:val="00F367FD"/>
    <w:rsid w:val="00F454B6"/>
    <w:rsid w:val="00F61AC2"/>
    <w:rsid w:val="00F64ACA"/>
    <w:rsid w:val="00F807AE"/>
    <w:rsid w:val="00F94EB1"/>
    <w:rsid w:val="00F96EDE"/>
    <w:rsid w:val="00FA2138"/>
    <w:rsid w:val="00FA31CC"/>
    <w:rsid w:val="00FA4FB4"/>
    <w:rsid w:val="00FA78C5"/>
    <w:rsid w:val="00FB0A08"/>
    <w:rsid w:val="00FB1540"/>
    <w:rsid w:val="00FC43E0"/>
    <w:rsid w:val="00FC6302"/>
    <w:rsid w:val="00FD0AFE"/>
    <w:rsid w:val="00FD372E"/>
    <w:rsid w:val="00FD561E"/>
    <w:rsid w:val="00FD6079"/>
    <w:rsid w:val="00FD6B41"/>
    <w:rsid w:val="00FF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5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865C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5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865C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969">
      <w:bodyDiv w:val="1"/>
      <w:marLeft w:val="0"/>
      <w:marRight w:val="0"/>
      <w:marTop w:val="0"/>
      <w:marBottom w:val="0"/>
      <w:divBdr>
        <w:top w:val="none" w:sz="0" w:space="0" w:color="auto"/>
        <w:left w:val="none" w:sz="0" w:space="0" w:color="auto"/>
        <w:bottom w:val="none" w:sz="0" w:space="0" w:color="auto"/>
        <w:right w:val="none" w:sz="0" w:space="0" w:color="auto"/>
      </w:divBdr>
    </w:div>
    <w:div w:id="912160838">
      <w:bodyDiv w:val="1"/>
      <w:marLeft w:val="0"/>
      <w:marRight w:val="0"/>
      <w:marTop w:val="0"/>
      <w:marBottom w:val="0"/>
      <w:divBdr>
        <w:top w:val="none" w:sz="0" w:space="0" w:color="auto"/>
        <w:left w:val="none" w:sz="0" w:space="0" w:color="auto"/>
        <w:bottom w:val="none" w:sz="0" w:space="0" w:color="auto"/>
        <w:right w:val="none" w:sz="0" w:space="0" w:color="auto"/>
      </w:divBdr>
    </w:div>
    <w:div w:id="20928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fc.ru/grfc/sprav_inf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kn.gov.ru/communication/licensing-activity/" TargetMode="External"/><Relationship Id="rId12" Type="http://schemas.openxmlformats.org/officeDocument/2006/relationships/hyperlink" Target="https://rkn.gov.ru/docs/Prilozhenie_1_161120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kn.gov.ru/" TargetMode="External"/><Relationship Id="rId11" Type="http://schemas.openxmlformats.org/officeDocument/2006/relationships/hyperlink" Target="https://www.gosuslugi.ru/pgu/stateStructure/10000017282.html" TargetMode="External"/><Relationship Id="rId5" Type="http://schemas.openxmlformats.org/officeDocument/2006/relationships/webSettings" Target="webSettings.xml"/><Relationship Id="rId10" Type="http://schemas.openxmlformats.org/officeDocument/2006/relationships/hyperlink" Target="https://24.rkn.gov.ru/directions/sitemap1327/p3121/" TargetMode="External"/><Relationship Id="rId4" Type="http://schemas.openxmlformats.org/officeDocument/2006/relationships/settings" Target="settings.xml"/><Relationship Id="rId9" Type="http://schemas.openxmlformats.org/officeDocument/2006/relationships/hyperlink" Target="http://24.rkn.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4521</Words>
  <Characters>25772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UGSN</Company>
  <LinksUpToDate>false</LinksUpToDate>
  <CharactersWithSpaces>30233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Kadancev</dc:creator>
  <cp:lastModifiedBy>Hlebnikov</cp:lastModifiedBy>
  <cp:revision>3</cp:revision>
  <cp:lastPrinted>2021-09-30T04:11:00Z</cp:lastPrinted>
  <dcterms:created xsi:type="dcterms:W3CDTF">2021-10-01T07:09:00Z</dcterms:created>
  <dcterms:modified xsi:type="dcterms:W3CDTF">2021-10-01T08:33:00Z</dcterms:modified>
</cp:coreProperties>
</file>