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E0A4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12.04.2022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95379" w:rsidR="00B371D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  <w:r w:rsidR="00DA74DD">
        <w:rPr>
          <w:rFonts w:cs="Times New Roman" w:hAnsi="Times New Roman" w:ascii="Times New Roman"/>
          <w:b/>
          <w:sz w:val="28"/>
          <w:szCs w:val="28"/>
        </w:rPr>
        <w:t>,</w:t>
      </w:r>
      <w:r w:rsidR="00DA74DD" w:rsidRPr="00DA74DD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DA74DD" w:rsidRPr="003D22B6">
        <w:rPr>
          <w:rFonts w:cs="Times New Roman" w:hAnsi="Times New Roman" w:ascii="Times New Roman"/>
          <w:b/>
          <w:sz w:val="28"/>
          <w:szCs w:val="28"/>
        </w:rPr>
        <w:t xml:space="preserve">утвержденный приказом </w:t>
      </w:r>
      <w:r w:rsidR="00DA74DD">
        <w:rPr>
          <w:rFonts w:cs="Times New Roman" w:hAnsi="Times New Roman" w:ascii="Times New Roman"/>
          <w:b/>
          <w:sz w:val="28"/>
          <w:szCs w:val="28"/>
        </w:rPr>
        <w:t>от </w:t>
      </w:r>
      <w:r w:rsidR="00DA74DD" w:rsidRPr="003D22B6">
        <w:rPr>
          <w:rFonts w:cs="Times New Roman" w:hAnsi="Times New Roman" w:ascii="Times New Roman"/>
          <w:b/>
          <w:sz w:val="28"/>
          <w:szCs w:val="28"/>
        </w:rPr>
        <w:t>2</w:t>
      </w:r>
      <w:r w:rsidR="00DA74DD">
        <w:rPr>
          <w:rFonts w:cs="Times New Roman" w:hAnsi="Times New Roman" w:ascii="Times New Roman"/>
          <w:b/>
          <w:sz w:val="28"/>
          <w:szCs w:val="28"/>
        </w:rPr>
        <w:t>6</w:t>
      </w:r>
      <w:r w:rsidR="00DA74DD" w:rsidRPr="003D22B6">
        <w:rPr>
          <w:rFonts w:cs="Times New Roman" w:hAnsi="Times New Roman" w:ascii="Times New Roman"/>
          <w:b/>
          <w:sz w:val="28"/>
          <w:szCs w:val="28"/>
        </w:rPr>
        <w:t>.11.202</w:t>
      </w:r>
      <w:r w:rsidR="00DA74DD">
        <w:rPr>
          <w:rFonts w:cs="Times New Roman" w:hAnsi="Times New Roman" w:ascii="Times New Roman"/>
          <w:b/>
          <w:sz w:val="28"/>
          <w:szCs w:val="28"/>
        </w:rPr>
        <w:t>1</w:t>
      </w:r>
      <w:r w:rsidR="00DA74DD" w:rsidRPr="003D22B6">
        <w:rPr>
          <w:rFonts w:cs="Times New Roman" w:hAnsi="Times New Roman" w:ascii="Times New Roman"/>
          <w:b/>
          <w:sz w:val="28"/>
          <w:szCs w:val="28"/>
        </w:rPr>
        <w:t xml:space="preserve"> № </w:t>
      </w:r>
      <w:r w:rsidR="00DA74DD">
        <w:rPr>
          <w:rFonts w:cs="Times New Roman" w:hAnsi="Times New Roman" w:ascii="Times New Roman"/>
          <w:b/>
          <w:sz w:val="28"/>
          <w:szCs w:val="28"/>
        </w:rPr>
        <w:t>371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027E6" w:rsidP="001027E6" w:rsidR="001027E6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</w:t>
      </w:r>
      <w:proofErr w:type="gramStart"/>
      <w:r w:rsidRPr="003C5D69">
        <w:rPr>
          <w:rFonts w:cs="Times New Roman" w:hAnsi="Times New Roman" w:ascii="Times New Roman"/>
          <w:sz w:val="28"/>
          <w:szCs w:val="28"/>
        </w:rPr>
        <w:t>учредителя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печатного СМИ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газеты «Назаровский Курьер» (свидетельство о регистрации ПИ № ТУ 24 - 00330 от </w:t>
      </w:r>
      <w:r w:rsidRPr="00613F39">
        <w:rPr>
          <w:rFonts w:cs="Times New Roman" w:hAnsi="Times New Roman" w:ascii="Times New Roman"/>
          <w:sz w:val="28"/>
          <w:szCs w:val="28"/>
        </w:rPr>
        <w:t>27.01.2010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1027E6" w:rsidP="001027E6" w:rsidR="001027E6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2.3. </w:t>
      </w:r>
      <w:proofErr w:type="gramStart"/>
      <w:r>
        <w:rPr>
          <w:rFonts w:cs="Times New Roman" w:hAnsi="Times New Roman" w:ascii="Times New Roman"/>
          <w:sz w:val="28"/>
          <w:szCs w:val="28"/>
        </w:rPr>
        <w:t>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Pr="00B115CF">
        <w:rPr>
          <w:rFonts w:cs="Times New Roman" w:hAnsi="Times New Roman" w:ascii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>
        <w:rPr>
          <w:rFonts w:cs="Times New Roman" w:hAnsi="Times New Roman" w:ascii="Times New Roman"/>
          <w:sz w:val="28"/>
          <w:szCs w:val="28"/>
        </w:rPr>
        <w:t xml:space="preserve">ий и массовых коммуникаций от 26.11.2021 № 371, плановое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газеты «Назаровский Курьер»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 регистрации ПИ № ТУ 24 - 00330 от </w:t>
      </w:r>
      <w:r w:rsidRPr="00613F39">
        <w:rPr>
          <w:rFonts w:cs="Times New Roman" w:hAnsi="Times New Roman" w:ascii="Times New Roman"/>
          <w:sz w:val="28"/>
          <w:szCs w:val="28"/>
        </w:rPr>
        <w:t>27.01.2010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 с 25.05.2022 по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27.05.2022.</w:t>
      </w:r>
    </w:p>
    <w:p w:rsidRDefault="001027E6" w:rsidP="001027E6" w:rsidR="001027E6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>2.</w:t>
      </w:r>
      <w:r w:rsidRPr="00794ED2">
        <w:t xml:space="preserve"> </w:t>
      </w:r>
      <w:r>
        <w:rPr>
          <w:rFonts w:cs="Times New Roman" w:hAnsi="Times New Roman" w:ascii="Times New Roman"/>
          <w:sz w:val="28"/>
          <w:szCs w:val="28"/>
        </w:rPr>
        <w:t>Исключить п. 89</w:t>
      </w:r>
      <w:r w:rsidRPr="00794ED2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</w:t>
      </w:r>
      <w:r>
        <w:rPr>
          <w:rFonts w:cs="Times New Roman" w:hAnsi="Times New Roman" w:ascii="Times New Roman"/>
          <w:sz w:val="28"/>
          <w:szCs w:val="28"/>
        </w:rPr>
        <w:t>дств массовой информации на 2022 год № 163-нд от 28.12.2021</w:t>
      </w:r>
      <w:r w:rsidRPr="00794ED2">
        <w:rPr>
          <w:rFonts w:cs="Times New Roman" w:hAnsi="Times New Roman" w:ascii="Times New Roman"/>
          <w:sz w:val="28"/>
          <w:szCs w:val="28"/>
        </w:rPr>
        <w:t>.</w:t>
      </w:r>
    </w:p>
    <w:p w:rsidRDefault="001027E6" w:rsidP="001027E6" w:rsidR="001027E6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Отделу </w:t>
      </w:r>
      <w:r w:rsidRPr="00E56C40">
        <w:rPr>
          <w:rFonts w:cs="Times New Roman" w:hAnsi="Times New Roman" w:ascii="Times New Roman"/>
          <w:sz w:val="28"/>
          <w:szCs w:val="28"/>
        </w:rPr>
        <w:t>организационной, правовой работы и кадров в течени</w:t>
      </w:r>
      <w:r>
        <w:rPr>
          <w:rFonts w:cs="Times New Roman" w:hAnsi="Times New Roman" w:ascii="Times New Roman"/>
          <w:sz w:val="28"/>
          <w:szCs w:val="28"/>
        </w:rPr>
        <w:t>е</w:t>
      </w:r>
      <w:r w:rsidRPr="00E56C40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E56C4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1027E6" w:rsidP="001027E6" w:rsidR="001027E6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95379" w:rsidR="00B371D9" w:rsidRPr="001027E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1027E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C95379" w:rsidR="00B371D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12.04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1027E6" w:rsidP="001027E6" w:rsidR="001027E6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1027E6" w:rsidP="001027E6" w:rsidR="001027E6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12.04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Заместитель руководителя Управления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1027E6" w:rsidP="001027E6" w:rsidR="001027E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12.04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1027E6" w:rsidP="001027E6" w:rsidR="001027E6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027E6" w:rsidP="001027E6" w:rsidR="001027E6" w:rsidRPr="001C6493"/>
    <w:p w:rsidRDefault="001027E6" w:rsidP="001027E6" w:rsidR="001027E6" w:rsidRPr="001F6463"/>
    <w:p w:rsidRDefault="001027E6" w:rsidP="001027E6" w:rsidR="001027E6" w:rsidRPr="00E13A26"/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E0A4F" w:rsidP="00AE17C7" w:rsidR="00AE0A4F">
      <w:pPr>
        <w:spacing w:lineRule="auto" w:line="240" w:after="0"/>
      </w:pPr>
      <w:r>
        <w:separator/>
      </w:r>
    </w:p>
  </w:endnote>
  <w:endnote w:id="0" w:type="continuationSeparator">
    <w:p w:rsidRDefault="00AE0A4F" w:rsidP="00AE17C7" w:rsidR="00AE0A4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1027E6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</w:t>
    </w:r>
    <w:r w:rsidRPr="001027E6">
      <w:rPr>
        <w:rFonts w:cs="Times New Roman" w:eastAsia="Times New Roman" w:hAnsi="Times New Roman" w:ascii="Times New Roman"/>
        <w:color w:val="auto"/>
        <w:lang w:eastAsia="ru-RU"/>
      </w:rPr>
      <w:t xml:space="preserve">.: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1027E6" w:rsidRPr="001027E6"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270, rsockanc24@rkn.gov.ru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E0A4F" w:rsidP="00AE17C7" w:rsidR="00AE0A4F">
      <w:pPr>
        <w:spacing w:lineRule="auto" w:line="240" w:after="0"/>
      </w:pPr>
      <w:r>
        <w:separator/>
      </w:r>
    </w:p>
  </w:footnote>
  <w:footnote w:id="0" w:type="continuationSeparator">
    <w:p w:rsidRDefault="00AE0A4F" w:rsidP="00AE17C7" w:rsidR="00AE0A4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501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027E6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C05C2"/>
    <w:rsid w:val="006D00EE"/>
    <w:rsid w:val="00720939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B1DB2"/>
    <w:rsid w:val="008F1B29"/>
    <w:rsid w:val="00957258"/>
    <w:rsid w:val="009B62A6"/>
    <w:rsid w:val="009D7281"/>
    <w:rsid w:val="009E6372"/>
    <w:rsid w:val="00A51CE2"/>
    <w:rsid w:val="00A94D6A"/>
    <w:rsid w:val="00AA3647"/>
    <w:rsid w:val="00AE0A4F"/>
    <w:rsid w:val="00AE17C7"/>
    <w:rsid w:val="00B013F0"/>
    <w:rsid w:val="00B01719"/>
    <w:rsid w:val="00B21453"/>
    <w:rsid w:val="00B371D9"/>
    <w:rsid w:val="00B37CA9"/>
    <w:rsid w:val="00B501DA"/>
    <w:rsid w:val="00BB0980"/>
    <w:rsid w:val="00BC5D3D"/>
    <w:rsid w:val="00C36C63"/>
    <w:rsid w:val="00C95379"/>
    <w:rsid w:val="00CF104B"/>
    <w:rsid w:val="00D01255"/>
    <w:rsid w:val="00D47C8B"/>
    <w:rsid w:val="00D939D7"/>
    <w:rsid w:val="00DA74DD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33FFC" w:rsidP="00533FFC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33FFC" w:rsidP="00533FFC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53DA4"/>
    <w:rsid w:val="004751DB"/>
    <w:rsid w:val="00475A69"/>
    <w:rsid w:val="004D6D8C"/>
    <w:rsid w:val="004F3EA7"/>
    <w:rsid w:val="0050760A"/>
    <w:rsid w:val="0051477F"/>
    <w:rsid w:val="00533FFC"/>
    <w:rsid w:val="00540654"/>
    <w:rsid w:val="00562942"/>
    <w:rsid w:val="005843A0"/>
    <w:rsid w:val="00585E3B"/>
    <w:rsid w:val="00597A8F"/>
    <w:rsid w:val="00597B0D"/>
    <w:rsid w:val="005A3AAD"/>
    <w:rsid w:val="005C2344"/>
    <w:rsid w:val="005C43BC"/>
    <w:rsid w:val="005C53D4"/>
    <w:rsid w:val="00620E6D"/>
    <w:rsid w:val="006435C8"/>
    <w:rsid w:val="00656909"/>
    <w:rsid w:val="00671348"/>
    <w:rsid w:val="00675F25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24DF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33FF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33FF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33FF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33FF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33FF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33FF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3AB0A58-6334-44D1-93C5-03E30C5D4C2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325</properties:Words>
  <properties:Characters>1854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2022-04-12T08:57:00Z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2022-04-12T08:57:00Z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