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A0DD5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04.05.2023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A0DD5" w:rsidR="00A13F5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FB6CCC" w:rsidR="008F1B29" w:rsidRPr="00FB6CCC">
      <w:pPr>
        <w:spacing w:after="0"/>
        <w:rPr>
          <w:rFonts w:cs="Times New Roman" w:hAnsi="Times New Roman" w:ascii="Times New Roman"/>
          <w:sz w:val="24"/>
          <w:szCs w:val="24"/>
        </w:rPr>
      </w:pPr>
    </w:p>
    <w:p w:rsidRDefault="00FB6CCC" w:rsidP="00FB6CCC" w:rsidR="00FB6CCC" w:rsidRPr="00FB6CCC">
      <w:pPr>
        <w:spacing w:after="0"/>
        <w:rPr>
          <w:rFonts w:cs="Times New Roman" w:hAnsi="Times New Roman" w:ascii="Times New Roman"/>
          <w:sz w:val="24"/>
          <w:szCs w:val="24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 w:rsidRPr="00FB6CC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</w:pPr>
    </w:p>
    <w:p w:rsidRDefault="00FB6CCC" w:rsidP="009D7281" w:rsidR="00FB6CCC" w:rsidRPr="00FB6CC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</w:pPr>
    </w:p>
    <w:p w:rsidRDefault="00FB6CCC" w:rsidP="00FB6CCC" w:rsidR="000846AB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A726B2">
        <w:rPr>
          <w:rFonts w:cs="Times New Roman" w:hAnsi="Times New Roman" w:ascii="Times New Roman"/>
          <w:sz w:val="28"/>
          <w:szCs w:val="28"/>
        </w:rPr>
        <w:t xml:space="preserve">В связи с приостановлением по решению </w:t>
      </w:r>
      <w:proofErr w:type="gramStart"/>
      <w:r w:rsidRPr="00A726B2">
        <w:rPr>
          <w:rFonts w:cs="Times New Roman" w:hAnsi="Times New Roman" w:ascii="Times New Roman"/>
          <w:sz w:val="28"/>
          <w:szCs w:val="28"/>
        </w:rPr>
        <w:t xml:space="preserve">учредителя деятельности </w:t>
      </w:r>
      <w:r w:rsidRPr="0004554D">
        <w:rPr>
          <w:rFonts w:cs="Times New Roman" w:hAnsi="Times New Roman" w:ascii="Times New Roman"/>
          <w:sz w:val="28"/>
          <w:szCs w:val="28"/>
        </w:rPr>
        <w:t>средства массовой информации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A5EC2">
        <w:rPr>
          <w:rFonts w:cs="Times New Roman" w:hAnsi="Times New Roman" w:ascii="Times New Roman"/>
          <w:sz w:val="28"/>
          <w:szCs w:val="28"/>
        </w:rPr>
        <w:t>периодического печатного издания</w:t>
      </w:r>
      <w:proofErr w:type="gramEnd"/>
      <w:r w:rsidRPr="00BA5EC2">
        <w:rPr>
          <w:rFonts w:cs="Times New Roman" w:hAnsi="Times New Roman" w:ascii="Times New Roman"/>
          <w:sz w:val="28"/>
          <w:szCs w:val="28"/>
        </w:rPr>
        <w:t xml:space="preserve"> газеты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B21453">
        <w:rPr>
          <w:rFonts w:cs="Times New Roman" w:hAnsi="Times New Roman" w:ascii="Times New Roman"/>
          <w:sz w:val="28"/>
          <w:szCs w:val="28"/>
        </w:rPr>
        <w:t xml:space="preserve">«Литературный Красноярск» </w:t>
      </w:r>
      <w:r w:rsidR="00EC307D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свидетельство о регистрации</w:t>
      </w:r>
      <w:r w:rsidR="003A1BDA">
        <w:rPr>
          <w:rFonts w:cs="Times New Roman" w:hAnsi="Times New Roman" w:ascii="Times New Roman"/>
          <w:sz w:val="28"/>
          <w:szCs w:val="28"/>
        </w:rPr>
        <w:t xml:space="preserve"> </w:t>
      </w:r>
      <w:r w:rsidRPr="00FB6CCC">
        <w:rPr>
          <w:rFonts w:cs="Times New Roman" w:hAnsi="Times New Roman" w:ascii="Times New Roman"/>
          <w:sz w:val="28"/>
          <w:szCs w:val="28"/>
        </w:rPr>
        <w:t xml:space="preserve">ПИ № ТУ 24 </w:t>
      </w:r>
      <w:r>
        <w:rPr>
          <w:rFonts w:cs="Times New Roman" w:hAnsi="Times New Roman" w:ascii="Times New Roman"/>
          <w:sz w:val="28"/>
          <w:szCs w:val="28"/>
        </w:rPr>
        <w:t>–</w:t>
      </w:r>
      <w:r w:rsidRPr="00FB6CCC">
        <w:rPr>
          <w:rFonts w:cs="Times New Roman" w:hAnsi="Times New Roman" w:ascii="Times New Roman"/>
          <w:sz w:val="28"/>
          <w:szCs w:val="28"/>
        </w:rPr>
        <w:t xml:space="preserve"> 00869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FB6CCC">
        <w:rPr>
          <w:rFonts w:cs="Times New Roman" w:hAnsi="Times New Roman" w:ascii="Times New Roman"/>
          <w:sz w:val="28"/>
          <w:szCs w:val="28"/>
        </w:rPr>
        <w:t>10.12.2014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FB6CCC" w:rsidP="00FB6CCC" w:rsidR="00FB6CCC" w:rsidRPr="00BA5EC2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A5EC2">
        <w:rPr>
          <w:rFonts w:cs="Times New Roman" w:hAnsi="Times New Roman" w:ascii="Times New Roman"/>
          <w:sz w:val="28"/>
          <w:szCs w:val="28"/>
        </w:rPr>
        <w:t xml:space="preserve">1. Исключить из раздела 2.3. </w:t>
      </w:r>
      <w:proofErr w:type="gramStart"/>
      <w:r w:rsidRPr="00BA5EC2">
        <w:rPr>
          <w:rFonts w:cs="Times New Roman" w:hAnsi="Times New Roman" w:ascii="Times New Roman"/>
          <w:sz w:val="28"/>
          <w:szCs w:val="28"/>
        </w:rPr>
        <w:t xml:space="preserve">Плана деятельности Енисейского управления Федеральной службы по надзору в сфере связи, информационных технологий и массовых коммуникаций на 2023 год, утвержденного приказом </w:t>
      </w:r>
      <w:proofErr w:type="spellStart"/>
      <w:r w:rsidRPr="00BA5EC2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Pr="00BA5EC2">
        <w:rPr>
          <w:rFonts w:cs="Times New Roman" w:hAnsi="Times New Roman" w:ascii="Times New Roman"/>
          <w:sz w:val="28"/>
          <w:szCs w:val="28"/>
        </w:rPr>
        <w:t xml:space="preserve"> руководителя Енисейского управления Федеральной службы по надзору в сфере связи, информационных технологий и массовых коммуникаций от 16.11.2022 № 388, плановое мероприятие систематического наблюдения в отношении периодического печатного издания газеты «</w:t>
      </w:r>
      <w:r>
        <w:rPr>
          <w:rFonts w:cs="Times New Roman" w:hAnsi="Times New Roman" w:ascii="Times New Roman"/>
          <w:sz w:val="28"/>
          <w:szCs w:val="28"/>
        </w:rPr>
        <w:t>Литературный Красноярск</w:t>
      </w:r>
      <w:r w:rsidRPr="00BA5EC2">
        <w:rPr>
          <w:rFonts w:cs="Times New Roman" w:hAnsi="Times New Roman" w:ascii="Times New Roman"/>
          <w:sz w:val="28"/>
          <w:szCs w:val="28"/>
        </w:rPr>
        <w:t>» (</w:t>
      </w:r>
      <w:r>
        <w:rPr>
          <w:rFonts w:cs="Times New Roman" w:hAnsi="Times New Roman" w:ascii="Times New Roman"/>
          <w:sz w:val="28"/>
          <w:szCs w:val="28"/>
        </w:rPr>
        <w:t xml:space="preserve">свидетельство о регистрации </w:t>
      </w:r>
      <w:r w:rsidRPr="00FB6CCC">
        <w:rPr>
          <w:rFonts w:cs="Times New Roman" w:hAnsi="Times New Roman" w:ascii="Times New Roman"/>
          <w:sz w:val="28"/>
          <w:szCs w:val="28"/>
        </w:rPr>
        <w:t xml:space="preserve">ПИ № ТУ 24 </w:t>
      </w:r>
      <w:r>
        <w:rPr>
          <w:rFonts w:cs="Times New Roman" w:hAnsi="Times New Roman" w:ascii="Times New Roman"/>
          <w:sz w:val="28"/>
          <w:szCs w:val="28"/>
        </w:rPr>
        <w:t>–</w:t>
      </w:r>
      <w:r w:rsidRPr="00FB6CCC">
        <w:rPr>
          <w:rFonts w:cs="Times New Roman" w:hAnsi="Times New Roman" w:ascii="Times New Roman"/>
          <w:sz w:val="28"/>
          <w:szCs w:val="28"/>
        </w:rPr>
        <w:t xml:space="preserve"> 00869</w:t>
      </w:r>
      <w:r>
        <w:rPr>
          <w:rFonts w:cs="Times New Roman" w:hAnsi="Times New Roman" w:ascii="Times New Roman"/>
          <w:sz w:val="28"/>
          <w:szCs w:val="28"/>
        </w:rPr>
        <w:t xml:space="preserve"> от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FB6CCC">
        <w:rPr>
          <w:rFonts w:cs="Times New Roman" w:hAnsi="Times New Roman" w:ascii="Times New Roman"/>
          <w:sz w:val="28"/>
          <w:szCs w:val="28"/>
        </w:rPr>
        <w:t>10.12.2014</w:t>
      </w:r>
      <w:r w:rsidRPr="00BA5EC2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proofErr w:type="gramStart"/>
      <w:r>
        <w:rPr>
          <w:rFonts w:cs="Times New Roman" w:hAnsi="Times New Roman" w:ascii="Times New Roman"/>
          <w:sz w:val="28"/>
          <w:szCs w:val="28"/>
        </w:rPr>
        <w:t>запланированное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 период с 09.06.2023 по 14.06</w:t>
      </w:r>
      <w:r w:rsidRPr="00BA5EC2">
        <w:rPr>
          <w:rFonts w:cs="Times New Roman" w:hAnsi="Times New Roman" w:ascii="Times New Roman"/>
          <w:sz w:val="28"/>
          <w:szCs w:val="28"/>
        </w:rPr>
        <w:t>.2023.</w:t>
      </w:r>
    </w:p>
    <w:p w:rsidRDefault="00FB6CCC" w:rsidP="00FB6CCC" w:rsidR="00FB6CCC" w:rsidRPr="00BA5EC2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Исключить п. 90</w:t>
      </w:r>
      <w:r w:rsidRPr="00BA5EC2">
        <w:rPr>
          <w:rFonts w:cs="Times New Roman" w:hAnsi="Times New Roman" w:ascii="Times New Roman"/>
          <w:sz w:val="28"/>
          <w:szCs w:val="28"/>
        </w:rPr>
        <w:t xml:space="preserve"> из приложения к Заданию о проведении плановых </w:t>
      </w:r>
      <w:r w:rsidRPr="00BA5EC2">
        <w:rPr>
          <w:rFonts w:cs="Times New Roman" w:hAnsi="Times New Roman" w:ascii="Times New Roman"/>
          <w:sz w:val="28"/>
          <w:szCs w:val="28"/>
        </w:rPr>
        <w:lastRenderedPageBreak/>
        <w:t>систематических наблюдений в отношении средств массовой информации на 2023 год № 229-нд от 27.12.2022.</w:t>
      </w:r>
    </w:p>
    <w:p w:rsidRDefault="00FB6CCC" w:rsidP="00FB6CCC" w:rsidR="00FB6CCC" w:rsidRPr="00BA5EC2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A5EC2">
        <w:rPr>
          <w:rFonts w:cs="Times New Roman" w:hAnsi="Times New Roman" w:ascii="Times New Roman"/>
          <w:sz w:val="28"/>
          <w:szCs w:val="28"/>
        </w:rPr>
        <w:t>3.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2023 год, размещенного на Интернет странице Управления официального сайта Роскомнадзора в сети Интернет: 24.rkn.gov.ru.</w:t>
      </w:r>
    </w:p>
    <w:p w:rsidRDefault="00FB6CCC" w:rsidP="00FB6CCC" w:rsidR="00FB6CCC" w:rsidRPr="00B21453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A5EC2">
        <w:rPr>
          <w:rFonts w:cs="Times New Roman" w:hAnsi="Times New Roman" w:ascii="Times New Roman"/>
          <w:sz w:val="28"/>
          <w:szCs w:val="28"/>
        </w:rPr>
        <w:t xml:space="preserve">4. </w:t>
      </w:r>
      <w:proofErr w:type="gramStart"/>
      <w:r w:rsidRPr="00BA5EC2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Pr="00BA5EC2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4503B4" w:rsidR="00242F9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4503B4" w:rsidR="004503B4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Ind w:type="dxa" w:w="10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031"/>
        <w:gridCol w:w="5140"/>
      </w:tblGrid>
      <w:tr w:rsidTr="004503B4" w:rsidR="00242F96">
        <w:tc>
          <w:tcPr>
            <w:tcW w:type="dxa" w:w="5031"/>
          </w:tcPr>
          <w:p w:rsidRDefault="003A0DD5" w:rsidR="00A13F54" w:rsidRPr="004503B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4503B4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3A0DD5" w:rsidR="00A13F5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722EFD" w:rsidR="004503B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722EFD" w:rsidR="004503B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722EFD" w:rsidR="004503B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722EFD" w:rsidR="004503B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722EFD" w:rsidR="004503B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722EFD" w:rsidR="004503B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722EFD" w:rsidR="004503B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722EFD" w:rsidR="004503B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722EFD" w:rsidR="004503B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722EFD" w:rsidR="004503B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722EFD" w:rsidR="004503B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722EFD" w:rsidR="004503B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722EFD" w:rsidR="004503B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722EFD" w:rsidR="004503B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722EFD" w:rsidR="004503B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722EFD" w:rsidR="004503B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722EFD" w:rsidR="004503B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722EFD" w:rsidR="004503B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722EFD" w:rsidR="004503B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722EFD" w:rsidR="004503B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722EFD" w:rsidR="004503B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722EFD" w:rsidR="004503B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722EFD" w:rsidR="004503B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722EFD" w:rsidR="004503B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722EFD" w:rsidR="004503B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722EFD" w:rsidR="004503B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4503B4" w:rsidR="004503B4">
      <w:pP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4503B4" w:rsidR="004503B4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503B4" w:rsidP="004503B4" w:rsidR="004503B4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503B4" w:rsidP="004503B4" w:rsidR="004503B4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503B4" w:rsidP="004503B4" w:rsidR="004503B4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503B4" w:rsidP="004503B4" w:rsidR="004503B4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503B4" w:rsidP="004503B4" w:rsidR="004503B4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503B4" w:rsidP="004503B4" w:rsidR="004503B4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503B4" w:rsidP="004503B4" w:rsidR="004503B4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503B4" w:rsidP="004503B4" w:rsidR="004503B4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503B4" w:rsidP="004503B4" w:rsidR="004503B4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503B4" w:rsidP="004503B4" w:rsidR="004503B4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503B4" w:rsidP="004503B4" w:rsidR="004503B4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503B4" w:rsidP="004503B4" w:rsidR="004503B4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503B4" w:rsidP="004503B4" w:rsidR="004503B4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503B4" w:rsidP="004503B4" w:rsidR="004503B4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503B4" w:rsidP="004503B4" w:rsidR="004503B4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503B4" w:rsidP="004503B4" w:rsidR="004503B4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503B4" w:rsidP="004503B4" w:rsidR="004503B4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503B4" w:rsidP="004503B4" w:rsidR="004503B4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503B4" w:rsidP="004503B4" w:rsidR="004503B4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503B4" w:rsidP="004503B4" w:rsidR="004503B4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503B4" w:rsidP="004503B4" w:rsidR="004503B4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4503B4" w:rsidP="004503B4" w:rsidR="004503B4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44B1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отделом КНСМК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Г.С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Default="004503B4" w:rsidP="004503B4" w:rsidR="004503B4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4503B4" w:rsidP="004503B4" w:rsidR="004503B4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04.05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.2023</w:t>
      </w:r>
    </w:p>
    <w:p w:rsidRDefault="0043225E" w:rsidP="004503B4" w:rsidR="0043225E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503B4" w:rsidP="004503B4" w:rsidR="004503B4" w:rsidRPr="002862AD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4503B4" w:rsidP="004503B4" w:rsidR="004503B4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4503B4" w:rsidP="004503B4" w:rsidR="004503B4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Е.Г.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4503B4" w:rsidP="004503B4" w:rsidR="004503B4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</w:p>
    <w:p w:rsidRDefault="004503B4" w:rsidP="004503B4" w:rsidR="004503B4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04.05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.2023</w:t>
      </w:r>
    </w:p>
    <w:p w:rsidRDefault="004503B4" w:rsidP="004503B4" w:rsidR="004503B4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503B4" w:rsidP="004503B4" w:rsidR="004503B4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Замес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титель руководителя Управления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    А.А.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Default="004503B4" w:rsidP="004503B4" w:rsidR="004503B4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4503B4" w:rsidP="004503B4" w:rsidR="004503B4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04.05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.2023</w:t>
      </w:r>
    </w:p>
    <w:p w:rsidRDefault="004503B4" w:rsidP="004503B4" w:rsidR="004503B4" w:rsidRPr="002862AD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lang w:eastAsia="ru-RU"/>
        </w:rPr>
      </w:pPr>
    </w:p>
    <w:p w:rsidRDefault="004503B4" w:rsidP="00722EFD" w:rsidR="004503B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722EFD" w:rsidR="004503B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722EFD" w:rsidR="004503B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722EFD" w:rsidR="004503B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722EFD" w:rsidR="004503B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722EFD" w:rsidR="004503B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3B4" w:rsidP="00722EFD" w:rsidR="004503B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15b1765a230722005cafae070775b855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11.01.2023 по 05.04.2024</w:t>
                </w:r>
              </w:sdtContent>
            </w:sdt>
          </w:p>
        </w:tc>
      </w:tr>
    </w:tbl>
    <w:sectPr w:rsidSect="00FB6CCC" w:rsidR="004503B4">
      <w:headerReference w:type="default" r:id="rId11"/>
      <w:footerReference w:type="default" r:id="rId12"/>
      <w:pgSz w:h="16838" w:w="11906"/>
      <w:pgMar w:gutter="0" w:footer="709" w:header="709" w:left="1134" w:bottom="1134" w:right="567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3A0DD5" w:rsidP="00AE17C7" w:rsidR="003A0DD5">
      <w:pPr>
        <w:spacing w:lineRule="auto" w:line="240" w:after="0"/>
      </w:pPr>
      <w:r>
        <w:separator/>
      </w:r>
    </w:p>
  </w:endnote>
  <w:endnote w:id="0" w:type="continuationSeparator">
    <w:p w:rsidRDefault="003A0DD5" w:rsidP="00AE17C7" w:rsidR="003A0DD5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Сидлярова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Виктория Сергеевна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FB6CCC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4503B4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2347194 доб. 270</w:t>
        </w:r>
      </w:sdtContent>
    </w:sdt>
    <w:r w:rsidR="004503B4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4503B4" w:rsidRPr="001027E6">
      <w:rPr>
        <w:rFonts w:cs="Times New Roman" w:eastAsia="Times New Roman" w:hAnsi="Times New Roman" w:ascii="Times New Roman"/>
        <w:color w:val="auto"/>
        <w:lang w:eastAsia="ru-RU"/>
      </w:rPr>
      <w:t>rsockanc24@rkn.gov.ru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3A0DD5" w:rsidP="00AE17C7" w:rsidR="003A0DD5">
      <w:pPr>
        <w:spacing w:lineRule="auto" w:line="240" w:after="0"/>
      </w:pPr>
      <w:r>
        <w:separator/>
      </w:r>
    </w:p>
  </w:footnote>
  <w:footnote w:id="0" w:type="continuationSeparator">
    <w:p w:rsidRDefault="003A0DD5" w:rsidP="00AE17C7" w:rsidR="003A0DD5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3225E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3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0DD5"/>
    <w:rsid w:val="003A1BDA"/>
    <w:rsid w:val="003A2B49"/>
    <w:rsid w:val="0040183A"/>
    <w:rsid w:val="00402939"/>
    <w:rsid w:val="0043225E"/>
    <w:rsid w:val="004503B4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13F54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6CCC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414C5D" w:rsidP="00414C5D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414C5D" w:rsidP="00414C5D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14C5D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2196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14C5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414C5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414C5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14C5D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414C5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414C5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9C3C461-43BF-4338-B14E-7F23EC993F4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333</properties:Words>
  <properties:Characters>1904</properties:Characters>
  <properties:Lines>15</properties:Lines>
  <properties:Paragraphs>4</properties:Paragraphs>
  <properties:TotalTime>467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2233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2023-05-04T02:10:00Z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