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C4" w:rsidRDefault="006C7CC4">
      <w:pPr>
        <w:pStyle w:val="ConsPlusTitlePage"/>
      </w:pPr>
      <w:r>
        <w:t xml:space="preserve">Документ предоставлен </w:t>
      </w:r>
      <w:hyperlink r:id="rId4" w:history="1">
        <w:r>
          <w:rPr>
            <w:color w:val="0000FF"/>
          </w:rPr>
          <w:t>КонсультантПлюс</w:t>
        </w:r>
      </w:hyperlink>
      <w:r>
        <w:br/>
      </w:r>
    </w:p>
    <w:p w:rsidR="006C7CC4" w:rsidRDefault="006C7CC4">
      <w:pPr>
        <w:pStyle w:val="ConsPlusNormal"/>
        <w:jc w:val="both"/>
        <w:outlineLvl w:val="0"/>
      </w:pPr>
    </w:p>
    <w:p w:rsidR="006C7CC4" w:rsidRDefault="006C7CC4">
      <w:pPr>
        <w:pStyle w:val="ConsPlusTitle"/>
        <w:jc w:val="center"/>
        <w:outlineLvl w:val="0"/>
      </w:pPr>
      <w:r>
        <w:t>МИНИСТЕРСТВО СВЯЗИ И МАССОВЫХ КОММУНИКАЦИЙ</w:t>
      </w:r>
    </w:p>
    <w:p w:rsidR="006C7CC4" w:rsidRDefault="006C7CC4">
      <w:pPr>
        <w:pStyle w:val="ConsPlusTitle"/>
        <w:jc w:val="center"/>
      </w:pPr>
      <w:r>
        <w:t>РОССИЙСКОЙ ФЕДЕРАЦИИ</w:t>
      </w:r>
    </w:p>
    <w:p w:rsidR="006C7CC4" w:rsidRDefault="006C7CC4">
      <w:pPr>
        <w:pStyle w:val="ConsPlusTitle"/>
        <w:jc w:val="center"/>
      </w:pPr>
    </w:p>
    <w:p w:rsidR="006C7CC4" w:rsidRDefault="006C7CC4">
      <w:pPr>
        <w:pStyle w:val="ConsPlusTitle"/>
        <w:jc w:val="center"/>
      </w:pPr>
      <w:r>
        <w:t>ФЕДЕРАЛЬНАЯ СЛУЖБА ПО НАДЗОРУ В СФЕРЕ СВЯЗИ,</w:t>
      </w:r>
    </w:p>
    <w:p w:rsidR="006C7CC4" w:rsidRDefault="006C7CC4">
      <w:pPr>
        <w:pStyle w:val="ConsPlusTitle"/>
        <w:jc w:val="center"/>
      </w:pPr>
      <w:r>
        <w:t>ИНФОРМАЦИОННЫХ ТЕХНОЛОГИЙ И МАССОВЫХ КОММУНИКАЦИЙ</w:t>
      </w:r>
    </w:p>
    <w:p w:rsidR="006C7CC4" w:rsidRDefault="006C7CC4">
      <w:pPr>
        <w:pStyle w:val="ConsPlusTitle"/>
        <w:jc w:val="center"/>
      </w:pPr>
    </w:p>
    <w:p w:rsidR="006C7CC4" w:rsidRDefault="006C7CC4">
      <w:pPr>
        <w:pStyle w:val="ConsPlusTitle"/>
        <w:jc w:val="center"/>
      </w:pPr>
      <w:r>
        <w:t>ПРИКАЗ</w:t>
      </w:r>
    </w:p>
    <w:p w:rsidR="006C7CC4" w:rsidRDefault="006C7CC4">
      <w:pPr>
        <w:pStyle w:val="ConsPlusTitle"/>
        <w:jc w:val="center"/>
      </w:pPr>
      <w:proofErr w:type="gramStart"/>
      <w:r>
        <w:t>от</w:t>
      </w:r>
      <w:proofErr w:type="gramEnd"/>
      <w:r>
        <w:t xml:space="preserve"> 25 января 2016 г. N 42</w:t>
      </w:r>
    </w:p>
    <w:p w:rsidR="006C7CC4" w:rsidRDefault="006C7CC4">
      <w:pPr>
        <w:pStyle w:val="ConsPlusTitle"/>
        <w:jc w:val="center"/>
      </w:pPr>
    </w:p>
    <w:p w:rsidR="006C7CC4" w:rsidRDefault="006C7CC4">
      <w:pPr>
        <w:pStyle w:val="ConsPlusTitle"/>
        <w:jc w:val="center"/>
      </w:pPr>
      <w:r>
        <w:t>ОБ УТВЕРЖДЕНИИ ПОЛОЖЕНИЯ О ЕНИСЕЙСКОМ УПРАВЛЕНИИ ФЕДЕРАЛЬНОЙ</w:t>
      </w:r>
    </w:p>
    <w:p w:rsidR="006C7CC4" w:rsidRDefault="006C7CC4">
      <w:pPr>
        <w:pStyle w:val="ConsPlusTitle"/>
        <w:jc w:val="center"/>
      </w:pPr>
      <w:r>
        <w:t>СЛУЖБЫ ПО НАДЗОРУ В СФЕРЕ СВЯЗИ, ИНФОРМАЦИОННЫХ ТЕХНОЛОГИЙ</w:t>
      </w:r>
    </w:p>
    <w:p w:rsidR="006C7CC4" w:rsidRDefault="006C7CC4">
      <w:pPr>
        <w:pStyle w:val="ConsPlusTitle"/>
        <w:jc w:val="center"/>
      </w:pPr>
      <w:r>
        <w:t>И МАССОВЫХ КОММУНИКАЦИЙ</w:t>
      </w:r>
    </w:p>
    <w:p w:rsidR="006C7CC4" w:rsidRDefault="006C7C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CC4">
        <w:trPr>
          <w:jc w:val="center"/>
        </w:trPr>
        <w:tc>
          <w:tcPr>
            <w:tcW w:w="9294" w:type="dxa"/>
            <w:tcBorders>
              <w:top w:val="nil"/>
              <w:left w:val="single" w:sz="24" w:space="0" w:color="CED3F1"/>
              <w:bottom w:val="nil"/>
              <w:right w:val="single" w:sz="24" w:space="0" w:color="F4F3F8"/>
            </w:tcBorders>
            <w:shd w:val="clear" w:color="auto" w:fill="F4F3F8"/>
          </w:tcPr>
          <w:p w:rsidR="006C7CC4" w:rsidRDefault="006C7CC4">
            <w:pPr>
              <w:pStyle w:val="ConsPlusNormal"/>
              <w:jc w:val="center"/>
            </w:pPr>
            <w:r>
              <w:rPr>
                <w:color w:val="392C69"/>
              </w:rPr>
              <w:t>Список изменяющих документов</w:t>
            </w:r>
          </w:p>
          <w:p w:rsidR="006C7CC4" w:rsidRDefault="006C7CC4">
            <w:pPr>
              <w:pStyle w:val="ConsPlusNormal"/>
              <w:jc w:val="center"/>
            </w:pPr>
            <w:r>
              <w:rPr>
                <w:color w:val="392C69"/>
              </w:rPr>
              <w:t>(</w:t>
            </w:r>
            <w:proofErr w:type="gramStart"/>
            <w:r>
              <w:rPr>
                <w:color w:val="392C69"/>
              </w:rPr>
              <w:t>в</w:t>
            </w:r>
            <w:proofErr w:type="gramEnd"/>
            <w:r>
              <w:rPr>
                <w:color w:val="392C69"/>
              </w:rPr>
              <w:t xml:space="preserve"> ред. </w:t>
            </w:r>
            <w:hyperlink r:id="rId5" w:history="1">
              <w:r>
                <w:rPr>
                  <w:color w:val="0000FF"/>
                </w:rPr>
                <w:t>Приказа</w:t>
              </w:r>
            </w:hyperlink>
            <w:r>
              <w:rPr>
                <w:color w:val="392C69"/>
              </w:rPr>
              <w:t xml:space="preserve"> Роскомнадзора от 29.05.2019 N 139)</w:t>
            </w:r>
          </w:p>
        </w:tc>
      </w:tr>
    </w:tbl>
    <w:p w:rsidR="006C7CC4" w:rsidRDefault="006C7CC4">
      <w:pPr>
        <w:pStyle w:val="ConsPlusNormal"/>
        <w:jc w:val="both"/>
      </w:pPr>
    </w:p>
    <w:p w:rsidR="006C7CC4" w:rsidRDefault="006C7CC4">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w:t>
      </w:r>
      <w:hyperlink r:id="rId7" w:history="1">
        <w:r>
          <w:rPr>
            <w:color w:val="0000FF"/>
          </w:rPr>
          <w:t>приказом</w:t>
        </w:r>
      </w:hyperlink>
      <w:r>
        <w:t xml:space="preserve"> Министерства связи и массовых коммуникаций Российской Федерации от 2 июня 2015 г.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 Российской Федерации 5 октября 2015 г., регистрационный N 39151) и </w:t>
      </w:r>
      <w:hyperlink r:id="rId8" w:history="1">
        <w:r>
          <w:rPr>
            <w:color w:val="0000FF"/>
          </w:rPr>
          <w:t>приказом</w:t>
        </w:r>
      </w:hyperlink>
      <w:r>
        <w:t xml:space="preserve"> Министерства связи и массовых коммуникаций Российской Федерации от 28 ноября 2012 г. N 275 "Об утверждении Схемы размещения территориальных органов Федеральной службы по надзору в сфере связи, информационных технологий и массовых коммуникаций" приказываю:</w:t>
      </w:r>
    </w:p>
    <w:p w:rsidR="006C7CC4" w:rsidRDefault="006C7CC4">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Енисейском управлении Федеральной службы по надзору в сфере связи, информационных технологий и массовых коммуникаций.</w:t>
      </w:r>
    </w:p>
    <w:p w:rsidR="006C7CC4" w:rsidRDefault="006C7CC4">
      <w:pPr>
        <w:pStyle w:val="ConsPlusNormal"/>
        <w:spacing w:before="220"/>
        <w:ind w:firstLine="540"/>
        <w:jc w:val="both"/>
      </w:pPr>
      <w:r>
        <w:t>2. Признать утратившими силу:</w:t>
      </w:r>
    </w:p>
    <w:p w:rsidR="006C7CC4" w:rsidRDefault="006C7CC4">
      <w:pPr>
        <w:pStyle w:val="ConsPlusNormal"/>
        <w:spacing w:before="220"/>
        <w:ind w:firstLine="540"/>
        <w:jc w:val="both"/>
      </w:pPr>
      <w:proofErr w:type="gramStart"/>
      <w:r>
        <w:t>приказ</w:t>
      </w:r>
      <w:proofErr w:type="gramEnd"/>
      <w:r>
        <w:t xml:space="preserve"> Федеральной службы по надзору в сфере связи, информационных технологий и массовых коммуникаций от 22 мая 2009 г. N 114 "Об утверждении Положения об Управлении Федеральной службы по надзору в сфере связи, информационных технологий и массовых коммуникаций по Красноярскому краю";</w:t>
      </w:r>
    </w:p>
    <w:p w:rsidR="006C7CC4" w:rsidRDefault="006C7CC4">
      <w:pPr>
        <w:pStyle w:val="ConsPlusNormal"/>
        <w:spacing w:before="220"/>
        <w:ind w:firstLine="540"/>
        <w:jc w:val="both"/>
      </w:pPr>
      <w:proofErr w:type="gramStart"/>
      <w:r>
        <w:t>приказ</w:t>
      </w:r>
      <w:proofErr w:type="gramEnd"/>
      <w:r>
        <w:t xml:space="preserve"> Федеральной службы по надзору в сфере связи, информационных технологий и массовых коммуникаций от 14 сентября 2012 г. N 936 "О внесении изменений в приказ Федеральной службы по надзору в сфере связи, информационных технологий и массовых коммуникаций от 22 мая 2009 г. N 114 "Об утверждении Положения об Управлении Федеральной службы по надзору в сфере связи, информационных технологий и массовых коммуникаций по Красноярскому краю";</w:t>
      </w:r>
    </w:p>
    <w:p w:rsidR="006C7CC4" w:rsidRDefault="006C7CC4">
      <w:pPr>
        <w:pStyle w:val="ConsPlusNormal"/>
        <w:spacing w:before="220"/>
        <w:ind w:firstLine="540"/>
        <w:jc w:val="both"/>
      </w:pPr>
      <w:proofErr w:type="gramStart"/>
      <w:r>
        <w:t>приказ</w:t>
      </w:r>
      <w:proofErr w:type="gramEnd"/>
      <w:r>
        <w:t xml:space="preserve"> Федеральной службы по надзору в сфере связи, информационных технологий и массовых коммуникаций от 16 ноября 2010 г. N 825 "О внесении изменений в приказ Федеральной службы по надзору в сфере связи, информационных технологий и массовых коммуникаций от 22 мая 2009 г. N 114 "Об утверждении Положения об Управлении Федеральной службы по надзору в сфере связи, информационных технологий и массовых коммуникаций по Красноярскому краю";</w:t>
      </w:r>
    </w:p>
    <w:p w:rsidR="006C7CC4" w:rsidRDefault="006C7CC4">
      <w:pPr>
        <w:pStyle w:val="ConsPlusNormal"/>
        <w:spacing w:before="220"/>
        <w:ind w:firstLine="540"/>
        <w:jc w:val="both"/>
      </w:pPr>
      <w:hyperlink r:id="rId9" w:history="1">
        <w:proofErr w:type="gramStart"/>
        <w:r>
          <w:rPr>
            <w:color w:val="0000FF"/>
          </w:rPr>
          <w:t>приказ</w:t>
        </w:r>
        <w:proofErr w:type="gramEnd"/>
      </w:hyperlink>
      <w:r>
        <w:t xml:space="preserve"> Федеральной службы по надзору в сфере связи, информационных технологий и массовых коммуникаций от 26 декабря 2012 г. N 1400 "Об утверждении Положения о Енисейском управлении Федеральной службы по надзору в сфере связи, информационных технологий и массовых коммуникаций".</w:t>
      </w:r>
    </w:p>
    <w:p w:rsidR="006C7CC4" w:rsidRDefault="006C7CC4">
      <w:pPr>
        <w:pStyle w:val="ConsPlusNormal"/>
        <w:jc w:val="both"/>
      </w:pPr>
    </w:p>
    <w:p w:rsidR="006C7CC4" w:rsidRDefault="006C7CC4">
      <w:pPr>
        <w:pStyle w:val="ConsPlusNormal"/>
        <w:jc w:val="right"/>
      </w:pPr>
      <w:r>
        <w:t>Руководитель</w:t>
      </w:r>
    </w:p>
    <w:p w:rsidR="006C7CC4" w:rsidRDefault="006C7CC4">
      <w:pPr>
        <w:pStyle w:val="ConsPlusNormal"/>
        <w:jc w:val="right"/>
      </w:pPr>
      <w:r>
        <w:t>А.А.ЖАРОВ</w:t>
      </w:r>
    </w:p>
    <w:p w:rsidR="006C7CC4" w:rsidRDefault="006C7CC4">
      <w:pPr>
        <w:pStyle w:val="ConsPlusNormal"/>
        <w:jc w:val="both"/>
      </w:pPr>
    </w:p>
    <w:p w:rsidR="006C7CC4" w:rsidRDefault="006C7CC4">
      <w:pPr>
        <w:pStyle w:val="ConsPlusNormal"/>
        <w:jc w:val="both"/>
      </w:pPr>
    </w:p>
    <w:p w:rsidR="006C7CC4" w:rsidRDefault="006C7CC4">
      <w:pPr>
        <w:pStyle w:val="ConsPlusNormal"/>
        <w:jc w:val="both"/>
      </w:pPr>
    </w:p>
    <w:p w:rsidR="006C7CC4" w:rsidRDefault="006C7CC4">
      <w:pPr>
        <w:pStyle w:val="ConsPlusNormal"/>
        <w:jc w:val="both"/>
      </w:pPr>
    </w:p>
    <w:p w:rsidR="006C7CC4" w:rsidRDefault="006C7CC4">
      <w:pPr>
        <w:pStyle w:val="ConsPlusNormal"/>
        <w:jc w:val="both"/>
      </w:pPr>
    </w:p>
    <w:p w:rsidR="006C7CC4" w:rsidRDefault="006C7CC4">
      <w:pPr>
        <w:pStyle w:val="ConsPlusNormal"/>
        <w:jc w:val="right"/>
        <w:outlineLvl w:val="0"/>
      </w:pPr>
      <w:r>
        <w:t>Утверждено</w:t>
      </w:r>
    </w:p>
    <w:p w:rsidR="006C7CC4" w:rsidRDefault="006C7CC4">
      <w:pPr>
        <w:pStyle w:val="ConsPlusNormal"/>
        <w:jc w:val="right"/>
      </w:pPr>
      <w:proofErr w:type="gramStart"/>
      <w:r>
        <w:t>приказом</w:t>
      </w:r>
      <w:proofErr w:type="gramEnd"/>
      <w:r>
        <w:t xml:space="preserve"> Федеральной службы</w:t>
      </w:r>
    </w:p>
    <w:p w:rsidR="006C7CC4" w:rsidRDefault="006C7CC4">
      <w:pPr>
        <w:pStyle w:val="ConsPlusNormal"/>
        <w:jc w:val="right"/>
      </w:pPr>
      <w:proofErr w:type="gramStart"/>
      <w:r>
        <w:t>по</w:t>
      </w:r>
      <w:proofErr w:type="gramEnd"/>
      <w:r>
        <w:t xml:space="preserve"> надзору в сфере связи,</w:t>
      </w:r>
    </w:p>
    <w:p w:rsidR="006C7CC4" w:rsidRDefault="006C7CC4">
      <w:pPr>
        <w:pStyle w:val="ConsPlusNormal"/>
        <w:jc w:val="right"/>
      </w:pPr>
      <w:proofErr w:type="gramStart"/>
      <w:r>
        <w:t>информационных</w:t>
      </w:r>
      <w:proofErr w:type="gramEnd"/>
      <w:r>
        <w:t xml:space="preserve"> технологий</w:t>
      </w:r>
    </w:p>
    <w:p w:rsidR="006C7CC4" w:rsidRDefault="006C7CC4">
      <w:pPr>
        <w:pStyle w:val="ConsPlusNormal"/>
        <w:jc w:val="right"/>
      </w:pPr>
      <w:proofErr w:type="gramStart"/>
      <w:r>
        <w:t>и</w:t>
      </w:r>
      <w:proofErr w:type="gramEnd"/>
      <w:r>
        <w:t xml:space="preserve"> массовых коммуникаций</w:t>
      </w:r>
    </w:p>
    <w:p w:rsidR="006C7CC4" w:rsidRDefault="006C7CC4">
      <w:pPr>
        <w:pStyle w:val="ConsPlusNormal"/>
        <w:jc w:val="right"/>
      </w:pPr>
      <w:proofErr w:type="gramStart"/>
      <w:r>
        <w:t>от</w:t>
      </w:r>
      <w:proofErr w:type="gramEnd"/>
      <w:r>
        <w:t xml:space="preserve"> 25 января 2016 г. N 42</w:t>
      </w:r>
    </w:p>
    <w:p w:rsidR="006C7CC4" w:rsidRDefault="006C7CC4">
      <w:pPr>
        <w:pStyle w:val="ConsPlusNormal"/>
        <w:jc w:val="both"/>
      </w:pPr>
    </w:p>
    <w:p w:rsidR="006C7CC4" w:rsidRDefault="006C7CC4">
      <w:pPr>
        <w:pStyle w:val="ConsPlusTitle"/>
        <w:jc w:val="center"/>
      </w:pPr>
      <w:bookmarkStart w:id="0" w:name="P38"/>
      <w:bookmarkEnd w:id="0"/>
      <w:r>
        <w:t>ПОЛОЖЕНИЕ</w:t>
      </w:r>
    </w:p>
    <w:p w:rsidR="006C7CC4" w:rsidRDefault="006C7CC4">
      <w:pPr>
        <w:pStyle w:val="ConsPlusTitle"/>
        <w:jc w:val="center"/>
      </w:pPr>
      <w:r>
        <w:t>О ЕНИСЕЙСКОМ УПРАВЛЕНИИ ФЕДЕРАЛЬНОЙ СЛУЖБЫ</w:t>
      </w:r>
    </w:p>
    <w:p w:rsidR="006C7CC4" w:rsidRDefault="006C7CC4">
      <w:pPr>
        <w:pStyle w:val="ConsPlusTitle"/>
        <w:jc w:val="center"/>
      </w:pPr>
      <w:r>
        <w:t>ПО НАДЗОРУ В СФЕРЕ СВЯЗИ, ИНФОРМАЦИОННЫХ ТЕХНОЛОГИЙ</w:t>
      </w:r>
    </w:p>
    <w:p w:rsidR="006C7CC4" w:rsidRDefault="006C7CC4">
      <w:pPr>
        <w:pStyle w:val="ConsPlusTitle"/>
        <w:jc w:val="center"/>
      </w:pPr>
      <w:r>
        <w:t>И МАССОВЫХ КОММУНИКАЦИЙ</w:t>
      </w:r>
    </w:p>
    <w:p w:rsidR="006C7CC4" w:rsidRDefault="006C7C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CC4">
        <w:trPr>
          <w:jc w:val="center"/>
        </w:trPr>
        <w:tc>
          <w:tcPr>
            <w:tcW w:w="9294" w:type="dxa"/>
            <w:tcBorders>
              <w:top w:val="nil"/>
              <w:left w:val="single" w:sz="24" w:space="0" w:color="CED3F1"/>
              <w:bottom w:val="nil"/>
              <w:right w:val="single" w:sz="24" w:space="0" w:color="F4F3F8"/>
            </w:tcBorders>
            <w:shd w:val="clear" w:color="auto" w:fill="F4F3F8"/>
          </w:tcPr>
          <w:p w:rsidR="006C7CC4" w:rsidRDefault="006C7CC4">
            <w:pPr>
              <w:pStyle w:val="ConsPlusNormal"/>
              <w:jc w:val="center"/>
            </w:pPr>
            <w:r>
              <w:rPr>
                <w:color w:val="392C69"/>
              </w:rPr>
              <w:t>Список изменяющих документов</w:t>
            </w:r>
          </w:p>
          <w:p w:rsidR="006C7CC4" w:rsidRDefault="006C7CC4">
            <w:pPr>
              <w:pStyle w:val="ConsPlusNormal"/>
              <w:jc w:val="center"/>
            </w:pPr>
            <w:r>
              <w:rPr>
                <w:color w:val="392C69"/>
              </w:rPr>
              <w:t>(</w:t>
            </w:r>
            <w:proofErr w:type="gramStart"/>
            <w:r>
              <w:rPr>
                <w:color w:val="392C69"/>
              </w:rPr>
              <w:t>в</w:t>
            </w:r>
            <w:proofErr w:type="gramEnd"/>
            <w:r>
              <w:rPr>
                <w:color w:val="392C69"/>
              </w:rPr>
              <w:t xml:space="preserve"> ред. </w:t>
            </w:r>
            <w:hyperlink r:id="rId10" w:history="1">
              <w:r>
                <w:rPr>
                  <w:color w:val="0000FF"/>
                </w:rPr>
                <w:t>Приказа</w:t>
              </w:r>
            </w:hyperlink>
            <w:r>
              <w:rPr>
                <w:color w:val="392C69"/>
              </w:rPr>
              <w:t xml:space="preserve"> Роскомнадзора от 29.05.2019 N 139)</w:t>
            </w:r>
          </w:p>
        </w:tc>
      </w:tr>
    </w:tbl>
    <w:p w:rsidR="006C7CC4" w:rsidRDefault="006C7CC4">
      <w:pPr>
        <w:pStyle w:val="ConsPlusNormal"/>
        <w:jc w:val="both"/>
      </w:pPr>
    </w:p>
    <w:p w:rsidR="006C7CC4" w:rsidRDefault="006C7CC4">
      <w:pPr>
        <w:pStyle w:val="ConsPlusTitle"/>
        <w:jc w:val="center"/>
        <w:outlineLvl w:val="1"/>
      </w:pPr>
      <w:r>
        <w:t>I. Общие положения</w:t>
      </w:r>
    </w:p>
    <w:p w:rsidR="006C7CC4" w:rsidRDefault="006C7CC4">
      <w:pPr>
        <w:pStyle w:val="ConsPlusNormal"/>
        <w:jc w:val="both"/>
      </w:pPr>
    </w:p>
    <w:p w:rsidR="006C7CC4" w:rsidRDefault="006C7CC4">
      <w:pPr>
        <w:pStyle w:val="ConsPlusNormal"/>
        <w:ind w:firstLine="540"/>
        <w:jc w:val="both"/>
      </w:pPr>
      <w:r>
        <w:t>1. Настоящее Положение устанавливает статус Енисейского управления Федеральной службы по надзору в сфере связи, информационных технологий и массовых коммуникаций (далее - Управление), его полномочия и порядок их осуществления.</w:t>
      </w:r>
    </w:p>
    <w:p w:rsidR="006C7CC4" w:rsidRDefault="006C7CC4">
      <w:pPr>
        <w:pStyle w:val="ConsPlusNormal"/>
        <w:spacing w:before="220"/>
        <w:ind w:firstLine="540"/>
        <w:jc w:val="both"/>
      </w:pPr>
      <w:r>
        <w:t>2. Управление создано в целях исполнения государственных полномочий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на подведомственной территории.</w:t>
      </w:r>
    </w:p>
    <w:p w:rsidR="006C7CC4" w:rsidRDefault="006C7CC4">
      <w:pPr>
        <w:pStyle w:val="ConsPlusNormal"/>
        <w:spacing w:before="220"/>
        <w:ind w:firstLine="540"/>
        <w:jc w:val="both"/>
      </w:pPr>
      <w:r>
        <w:t>3. Управление является государственным органом, находящимся в подчинении Федеральной службы по надзору в сфере связи, информационных технологий и массовых коммуникаций.</w:t>
      </w:r>
    </w:p>
    <w:p w:rsidR="006C7CC4" w:rsidRDefault="006C7CC4">
      <w:pPr>
        <w:pStyle w:val="ConsPlusNormal"/>
        <w:spacing w:before="220"/>
        <w:ind w:firstLine="540"/>
        <w:jc w:val="both"/>
      </w:pPr>
      <w:r>
        <w:t>3.1. Полное наименование Управления:</w:t>
      </w:r>
    </w:p>
    <w:p w:rsidR="006C7CC4" w:rsidRDefault="006C7CC4">
      <w:pPr>
        <w:pStyle w:val="ConsPlusNormal"/>
        <w:spacing w:before="220"/>
        <w:ind w:firstLine="540"/>
        <w:jc w:val="both"/>
      </w:pPr>
      <w:r>
        <w:t>Енисейское управление Федеральной службы по надзору в сфере связи, информационных технологий и массовых коммуникаций.</w:t>
      </w:r>
    </w:p>
    <w:p w:rsidR="006C7CC4" w:rsidRDefault="006C7CC4">
      <w:pPr>
        <w:pStyle w:val="ConsPlusNormal"/>
        <w:spacing w:before="220"/>
        <w:ind w:firstLine="540"/>
        <w:jc w:val="both"/>
      </w:pPr>
      <w:r>
        <w:t>3.2. Сокращенное наименование Управления:</w:t>
      </w:r>
    </w:p>
    <w:p w:rsidR="006C7CC4" w:rsidRDefault="006C7CC4">
      <w:pPr>
        <w:pStyle w:val="ConsPlusNormal"/>
        <w:spacing w:before="220"/>
        <w:ind w:firstLine="540"/>
        <w:jc w:val="both"/>
      </w:pPr>
      <w:r>
        <w:t>Енисейское управление Роскомнадзора.</w:t>
      </w:r>
    </w:p>
    <w:p w:rsidR="006C7CC4" w:rsidRDefault="006C7CC4">
      <w:pPr>
        <w:pStyle w:val="ConsPlusNormal"/>
        <w:spacing w:before="220"/>
        <w:ind w:firstLine="540"/>
        <w:jc w:val="both"/>
      </w:pPr>
      <w:r>
        <w:t xml:space="preserve">4. Управление при осуществлении своей деятельности руководствуется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r>
        <w:lastRenderedPageBreak/>
        <w:t>международными договорами Российской Федерации, правовыми актами Министерства связи и массовых коммуникаций Российской Федерации, изданными в пределах его компетенции, правовыми актами Федеральной службы по надзору в сфере связи, информационных технологий и массовых коммуникаций по вопросам, отнесенным к ее компетенции, а также настоящим Положением.</w:t>
      </w:r>
    </w:p>
    <w:p w:rsidR="006C7CC4" w:rsidRDefault="006C7CC4">
      <w:pPr>
        <w:pStyle w:val="ConsPlusNormal"/>
        <w:spacing w:before="220"/>
        <w:ind w:firstLine="540"/>
        <w:jc w:val="both"/>
      </w:pPr>
      <w:r>
        <w:t>5. Управление осуществляет свою деятельность непосредственно 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с Управлением Роскомнадзора по Сибирскому федеральному округу, общественными объединениями и иными организациями.</w:t>
      </w:r>
    </w:p>
    <w:p w:rsidR="006C7CC4" w:rsidRDefault="006C7CC4">
      <w:pPr>
        <w:pStyle w:val="ConsPlusNormal"/>
        <w:jc w:val="both"/>
      </w:pPr>
    </w:p>
    <w:p w:rsidR="006C7CC4" w:rsidRDefault="006C7CC4">
      <w:pPr>
        <w:pStyle w:val="ConsPlusTitle"/>
        <w:jc w:val="center"/>
        <w:outlineLvl w:val="1"/>
      </w:pPr>
      <w:r>
        <w:t>II. Полномочия</w:t>
      </w:r>
    </w:p>
    <w:p w:rsidR="006C7CC4" w:rsidRDefault="006C7CC4">
      <w:pPr>
        <w:pStyle w:val="ConsPlusNormal"/>
        <w:jc w:val="both"/>
      </w:pPr>
    </w:p>
    <w:p w:rsidR="006C7CC4" w:rsidRDefault="006C7CC4">
      <w:pPr>
        <w:pStyle w:val="ConsPlusNormal"/>
        <w:ind w:firstLine="540"/>
        <w:jc w:val="both"/>
      </w:pPr>
      <w:r>
        <w:t>6. Управление осуществляет деятельность на территории Красноярского края, Республики Тыва и Республики Хакасия в соответствии с настоящим Положением.</w:t>
      </w:r>
    </w:p>
    <w:p w:rsidR="006C7CC4" w:rsidRDefault="006C7CC4">
      <w:pPr>
        <w:pStyle w:val="ConsPlusNormal"/>
        <w:spacing w:before="220"/>
        <w:ind w:firstLine="540"/>
        <w:jc w:val="both"/>
      </w:pPr>
      <w:r>
        <w:t>7. Управление обладает следующими полномочиями:</w:t>
      </w:r>
    </w:p>
    <w:p w:rsidR="006C7CC4" w:rsidRDefault="006C7CC4">
      <w:pPr>
        <w:pStyle w:val="ConsPlusNormal"/>
        <w:spacing w:before="220"/>
        <w:ind w:firstLine="540"/>
        <w:jc w:val="both"/>
      </w:pPr>
      <w:r>
        <w:t>7.1. Осуществляет на подведомственной территории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на территории субъекта (субъектов) Российской Федерации, определенной Положением об Управлении:</w:t>
      </w:r>
    </w:p>
    <w:p w:rsidR="006C7CC4" w:rsidRDefault="006C7CC4">
      <w:pPr>
        <w:pStyle w:val="ConsPlusNormal"/>
        <w:spacing w:before="220"/>
        <w:ind w:firstLine="540"/>
        <w:jc w:val="both"/>
      </w:pPr>
      <w:r>
        <w:t>7.1.1</w:t>
      </w:r>
      <w:proofErr w:type="gramStart"/>
      <w:r>
        <w:t>. за</w:t>
      </w:r>
      <w:proofErr w:type="gramEnd"/>
      <w:r>
        <w:t xml:space="preserve"> соблюдением законодательства Российской Федерации в сфере средств массовой информации, массовых коммуникаций, телевизионного вещания, радиовещания;</w:t>
      </w:r>
    </w:p>
    <w:p w:rsidR="006C7CC4" w:rsidRDefault="006C7CC4">
      <w:pPr>
        <w:pStyle w:val="ConsPlusNormal"/>
        <w:spacing w:before="220"/>
        <w:ind w:firstLine="540"/>
        <w:jc w:val="both"/>
      </w:pPr>
      <w:r>
        <w:t>7.1.2</w:t>
      </w:r>
      <w:proofErr w:type="gramStart"/>
      <w:r>
        <w:t>. в</w:t>
      </w:r>
      <w:proofErr w:type="gramEnd"/>
      <w:r>
        <w:t xml:space="preserve"> сфере связи:</w:t>
      </w:r>
    </w:p>
    <w:p w:rsidR="006C7CC4" w:rsidRDefault="006C7CC4">
      <w:pPr>
        <w:pStyle w:val="ConsPlusNormal"/>
        <w:spacing w:before="220"/>
        <w:ind w:firstLine="540"/>
        <w:jc w:val="both"/>
      </w:pPr>
      <w:r>
        <w:t>7.1.2.1</w:t>
      </w:r>
      <w:proofErr w:type="gramStart"/>
      <w:r>
        <w:t>. за</w:t>
      </w:r>
      <w:proofErr w:type="gramEnd"/>
      <w:r>
        <w:t xml:space="preserve">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6C7CC4" w:rsidRDefault="006C7CC4">
      <w:pPr>
        <w:pStyle w:val="ConsPlusNormal"/>
        <w:spacing w:before="220"/>
        <w:ind w:firstLine="540"/>
        <w:jc w:val="both"/>
      </w:pPr>
      <w:r>
        <w:t>7.1.2.2</w:t>
      </w:r>
      <w:proofErr w:type="gramStart"/>
      <w:r>
        <w:t>. за</w:t>
      </w:r>
      <w:proofErr w:type="gramEnd"/>
      <w:r>
        <w:t xml:space="preserve"> соблюдением операторами связи требований к пропуску трафика и его маршрутизации;</w:t>
      </w:r>
    </w:p>
    <w:p w:rsidR="006C7CC4" w:rsidRDefault="006C7CC4">
      <w:pPr>
        <w:pStyle w:val="ConsPlusNormal"/>
        <w:spacing w:before="220"/>
        <w:ind w:firstLine="540"/>
        <w:jc w:val="both"/>
      </w:pPr>
      <w:r>
        <w:t>7.1.2.3</w:t>
      </w:r>
      <w:proofErr w:type="gramStart"/>
      <w:r>
        <w:t>. за</w:t>
      </w:r>
      <w:proofErr w:type="gramEnd"/>
      <w:r>
        <w:t xml:space="preserve"> соблюдением порядка распределения ресурса нумерации единой сети электросвязи Российской Федерации;</w:t>
      </w:r>
    </w:p>
    <w:p w:rsidR="006C7CC4" w:rsidRDefault="006C7CC4">
      <w:pPr>
        <w:pStyle w:val="ConsPlusNormal"/>
        <w:spacing w:before="220"/>
        <w:ind w:firstLine="540"/>
        <w:jc w:val="both"/>
      </w:pPr>
      <w:r>
        <w:t>7.1.2.4</w:t>
      </w:r>
      <w:proofErr w:type="gramStart"/>
      <w:r>
        <w:t>. за</w:t>
      </w:r>
      <w:proofErr w:type="gramEnd"/>
      <w:r>
        <w:t xml:space="preserve">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6C7CC4" w:rsidRDefault="006C7CC4">
      <w:pPr>
        <w:pStyle w:val="ConsPlusNormal"/>
        <w:spacing w:before="220"/>
        <w:ind w:firstLine="540"/>
        <w:jc w:val="both"/>
      </w:pPr>
      <w:r>
        <w:t>7.1.2.5</w:t>
      </w:r>
      <w:proofErr w:type="gramStart"/>
      <w:r>
        <w:t>. за</w:t>
      </w:r>
      <w:proofErr w:type="gramEnd"/>
      <w:r>
        <w:t xml:space="preserve"> выполнением правил присоединения сетей электросвязи к сети связи общего пользования, в том числе условий присоединения;</w:t>
      </w:r>
    </w:p>
    <w:p w:rsidR="006C7CC4" w:rsidRDefault="006C7CC4">
      <w:pPr>
        <w:pStyle w:val="ConsPlusNormal"/>
        <w:spacing w:before="220"/>
        <w:ind w:firstLine="540"/>
        <w:jc w:val="both"/>
      </w:pPr>
      <w:r>
        <w:t>7.1.2.6</w:t>
      </w:r>
      <w:proofErr w:type="gramStart"/>
      <w:r>
        <w:t>. за</w:t>
      </w:r>
      <w:proofErr w:type="gramEnd"/>
      <w:r>
        <w:t xml:space="preserve"> соблюдением операторами связи правил оказания услуг связи;</w:t>
      </w:r>
    </w:p>
    <w:p w:rsidR="006C7CC4" w:rsidRDefault="006C7CC4">
      <w:pPr>
        <w:pStyle w:val="ConsPlusNormal"/>
        <w:spacing w:before="220"/>
        <w:ind w:firstLine="540"/>
        <w:jc w:val="both"/>
      </w:pPr>
      <w:r>
        <w:t>7.1.2.7</w:t>
      </w:r>
      <w:proofErr w:type="gramStart"/>
      <w:r>
        <w:t>. за</w:t>
      </w:r>
      <w:proofErr w:type="gramEnd"/>
      <w:r>
        <w:t xml:space="preserve">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6C7CC4" w:rsidRDefault="006C7CC4">
      <w:pPr>
        <w:pStyle w:val="ConsPlusNormal"/>
        <w:spacing w:before="220"/>
        <w:ind w:firstLine="540"/>
        <w:jc w:val="both"/>
      </w:pPr>
      <w:r>
        <w:t>7.1.2.8</w:t>
      </w:r>
      <w:proofErr w:type="gramStart"/>
      <w:r>
        <w:t>. за</w:t>
      </w:r>
      <w:proofErr w:type="gramEnd"/>
      <w:r>
        <w:t xml:space="preserve"> выполнением операторами связи требований к управлению сетями связи;</w:t>
      </w:r>
    </w:p>
    <w:p w:rsidR="006C7CC4" w:rsidRDefault="006C7CC4">
      <w:pPr>
        <w:pStyle w:val="ConsPlusNormal"/>
        <w:spacing w:before="220"/>
        <w:ind w:firstLine="540"/>
        <w:jc w:val="both"/>
      </w:pPr>
      <w:r>
        <w:t>7.1.2.9</w:t>
      </w:r>
      <w:proofErr w:type="gramStart"/>
      <w:r>
        <w:t>. за</w:t>
      </w:r>
      <w:proofErr w:type="gramEnd"/>
      <w:r>
        <w:t xml:space="preserve">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rsidR="006C7CC4" w:rsidRDefault="006C7CC4">
      <w:pPr>
        <w:pStyle w:val="ConsPlusNormal"/>
        <w:spacing w:before="220"/>
        <w:ind w:firstLine="540"/>
        <w:jc w:val="both"/>
      </w:pPr>
      <w:r>
        <w:lastRenderedPageBreak/>
        <w:t>7.1.2.10</w:t>
      </w:r>
      <w:proofErr w:type="gramStart"/>
      <w:r>
        <w:t>. за</w:t>
      </w:r>
      <w:proofErr w:type="gramEnd"/>
      <w:r>
        <w:t xml:space="preserve"> выполнением операторами связи требований к сетям и средствам связи для проведения оперативно-розыскных мероприятий;</w:t>
      </w:r>
    </w:p>
    <w:p w:rsidR="006C7CC4" w:rsidRDefault="006C7CC4">
      <w:pPr>
        <w:pStyle w:val="ConsPlusNormal"/>
        <w:spacing w:before="220"/>
        <w:ind w:firstLine="540"/>
        <w:jc w:val="both"/>
      </w:pPr>
      <w:r>
        <w:t>7.1.2.11</w:t>
      </w:r>
      <w:proofErr w:type="gramStart"/>
      <w:r>
        <w:t>. за</w:t>
      </w:r>
      <w:proofErr w:type="gramEnd"/>
      <w:r>
        <w:t xml:space="preserve">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6C7CC4" w:rsidRDefault="006C7CC4">
      <w:pPr>
        <w:pStyle w:val="ConsPlusNormal"/>
        <w:spacing w:before="220"/>
        <w:ind w:firstLine="540"/>
        <w:jc w:val="both"/>
      </w:pPr>
      <w:r>
        <w:t>7.1.2.12</w:t>
      </w:r>
      <w:proofErr w:type="gramStart"/>
      <w:r>
        <w:t>. за</w:t>
      </w:r>
      <w:proofErr w:type="gramEnd"/>
      <w:r>
        <w:t xml:space="preserve">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6C7CC4" w:rsidRDefault="006C7CC4">
      <w:pPr>
        <w:pStyle w:val="ConsPlusNormal"/>
        <w:spacing w:before="220"/>
        <w:ind w:firstLine="540"/>
        <w:jc w:val="both"/>
      </w:pPr>
      <w:r>
        <w:t>7.1.2.13</w:t>
      </w:r>
      <w:proofErr w:type="gramStart"/>
      <w:r>
        <w:t>. за</w:t>
      </w:r>
      <w:proofErr w:type="gramEnd"/>
      <w:r>
        <w:t xml:space="preserve"> соблюдением операторами связи требований метрологического обеспечения оборудования, используемого для оказания и учета объемов оказанных услуг связи (длительности соединения и объема трафика);</w:t>
      </w:r>
    </w:p>
    <w:p w:rsidR="006C7CC4" w:rsidRDefault="006C7CC4">
      <w:pPr>
        <w:pStyle w:val="ConsPlusNormal"/>
        <w:spacing w:before="220"/>
        <w:ind w:firstLine="540"/>
        <w:jc w:val="both"/>
      </w:pPr>
      <w:r>
        <w:t>7.1.2.14</w:t>
      </w:r>
      <w:proofErr w:type="gramStart"/>
      <w:r>
        <w:t>. за</w:t>
      </w:r>
      <w:proofErr w:type="gramEnd"/>
      <w:r>
        <w:t xml:space="preserve">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6C7CC4" w:rsidRDefault="006C7CC4">
      <w:pPr>
        <w:pStyle w:val="ConsPlusNormal"/>
        <w:spacing w:before="220"/>
        <w:ind w:firstLine="540"/>
        <w:jc w:val="both"/>
      </w:pPr>
      <w:r>
        <w:t xml:space="preserve">7.1.2.15.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w:t>
      </w:r>
      <w:hyperlink r:id="rId12" w:history="1">
        <w:r>
          <w:rPr>
            <w:color w:val="0000FF"/>
          </w:rPr>
          <w:t>закона</w:t>
        </w:r>
      </w:hyperlink>
      <w:r>
        <w:t xml:space="preserve"> от 07.08.2001 N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6C7CC4" w:rsidRDefault="006C7CC4">
      <w:pPr>
        <w:pStyle w:val="ConsPlusNormal"/>
        <w:spacing w:before="220"/>
        <w:ind w:firstLine="540"/>
        <w:jc w:val="both"/>
      </w:pPr>
      <w:r>
        <w:t>7.1.2.16</w:t>
      </w:r>
      <w:proofErr w:type="gramStart"/>
      <w:r>
        <w:t>. за</w:t>
      </w:r>
      <w:proofErr w:type="gramEnd"/>
      <w:r>
        <w:t xml:space="preserve"> соблюдением порядка учета передаваемых и принимаемых почтовых отправлений и денежных средств между организациями почтовой связи;</w:t>
      </w:r>
    </w:p>
    <w:p w:rsidR="006C7CC4" w:rsidRDefault="006C7CC4">
      <w:pPr>
        <w:pStyle w:val="ConsPlusNormal"/>
        <w:spacing w:before="220"/>
        <w:ind w:firstLine="540"/>
        <w:jc w:val="both"/>
      </w:pPr>
      <w:r>
        <w:t>7.1.2.17</w:t>
      </w:r>
      <w:proofErr w:type="gramStart"/>
      <w:r>
        <w:t>. за</w:t>
      </w:r>
      <w:proofErr w:type="gramEnd"/>
      <w:r>
        <w:t xml:space="preserve"> соблюдением порядка использования франкировальных машин;</w:t>
      </w:r>
    </w:p>
    <w:p w:rsidR="006C7CC4" w:rsidRDefault="006C7CC4">
      <w:pPr>
        <w:pStyle w:val="ConsPlusNormal"/>
        <w:spacing w:before="220"/>
        <w:ind w:firstLine="540"/>
        <w:jc w:val="both"/>
      </w:pPr>
      <w:r>
        <w:t>7.1.3</w:t>
      </w:r>
      <w:proofErr w:type="gramStart"/>
      <w:r>
        <w:t>. за</w:t>
      </w:r>
      <w:proofErr w:type="gramEnd"/>
      <w:r>
        <w:t xml:space="preserve">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6C7CC4" w:rsidRDefault="006C7CC4">
      <w:pPr>
        <w:pStyle w:val="ConsPlusNormal"/>
        <w:spacing w:before="220"/>
        <w:ind w:firstLine="540"/>
        <w:jc w:val="both"/>
      </w:pPr>
      <w:r>
        <w:t>7.1.4</w:t>
      </w:r>
      <w:proofErr w:type="gramStart"/>
      <w:r>
        <w:t>. в</w:t>
      </w:r>
      <w:proofErr w:type="gramEnd"/>
      <w:r>
        <w:t xml:space="preserve"> сфере персональных данных:</w:t>
      </w:r>
    </w:p>
    <w:p w:rsidR="006C7CC4" w:rsidRDefault="006C7CC4">
      <w:pPr>
        <w:pStyle w:val="ConsPlusNormal"/>
        <w:spacing w:before="220"/>
        <w:ind w:firstLine="540"/>
        <w:jc w:val="both"/>
      </w:pPr>
      <w:r>
        <w:t>7.1.4.1</w:t>
      </w:r>
      <w:proofErr w:type="gramStart"/>
      <w:r>
        <w:t>. за</w:t>
      </w:r>
      <w:proofErr w:type="gramEnd"/>
      <w:r>
        <w:t xml:space="preserve"> соответствием обработки персональных данных требованиям законодательства Российской Федерации в области персональных данных;</w:t>
      </w:r>
    </w:p>
    <w:p w:rsidR="006C7CC4" w:rsidRDefault="006C7CC4">
      <w:pPr>
        <w:pStyle w:val="ConsPlusNormal"/>
        <w:spacing w:before="220"/>
        <w:ind w:firstLine="540"/>
        <w:jc w:val="both"/>
      </w:pPr>
      <w:r>
        <w:t>7.1.5</w:t>
      </w:r>
      <w:proofErr w:type="gramStart"/>
      <w:r>
        <w:t>. за</w:t>
      </w:r>
      <w:proofErr w:type="gramEnd"/>
      <w:r>
        <w:t xml:space="preserve">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C7CC4" w:rsidRDefault="006C7CC4">
      <w:pPr>
        <w:pStyle w:val="ConsPlusNormal"/>
        <w:spacing w:before="220"/>
        <w:ind w:firstLine="540"/>
        <w:jc w:val="both"/>
      </w:pPr>
      <w:r>
        <w:t xml:space="preserve">7.1.6.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w:t>
      </w:r>
      <w:r>
        <w:lastRenderedPageBreak/>
        <w:t>(или)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6C7CC4" w:rsidRDefault="006C7CC4">
      <w:pPr>
        <w:pStyle w:val="ConsPlusNormal"/>
        <w:spacing w:before="220"/>
        <w:ind w:firstLine="540"/>
        <w:jc w:val="both"/>
      </w:pPr>
      <w:r>
        <w:t>7.1.7</w:t>
      </w:r>
      <w:proofErr w:type="gramStart"/>
      <w:r>
        <w:t>. контроль</w:t>
      </w:r>
      <w:proofErr w:type="gramEnd"/>
      <w:r>
        <w:t xml:space="preserve"> за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C7CC4" w:rsidRDefault="006C7CC4">
      <w:pPr>
        <w:pStyle w:val="ConsPlusNormal"/>
        <w:spacing w:before="220"/>
        <w:ind w:firstLine="540"/>
        <w:jc w:val="both"/>
      </w:pPr>
      <w:r>
        <w:t>7.2. Регистрирует:</w:t>
      </w:r>
    </w:p>
    <w:p w:rsidR="006C7CC4" w:rsidRDefault="006C7CC4">
      <w:pPr>
        <w:pStyle w:val="ConsPlusNormal"/>
        <w:spacing w:before="220"/>
        <w:ind w:firstLine="540"/>
        <w:jc w:val="both"/>
      </w:pPr>
      <w:r>
        <w:t>7.2.1</w:t>
      </w:r>
      <w:proofErr w:type="gramStart"/>
      <w:r>
        <w:t>. средства</w:t>
      </w:r>
      <w:proofErr w:type="gramEnd"/>
      <w:r>
        <w:t xml:space="preserve"> массовой информации;</w:t>
      </w:r>
    </w:p>
    <w:p w:rsidR="006C7CC4" w:rsidRDefault="006C7CC4">
      <w:pPr>
        <w:pStyle w:val="ConsPlusNormal"/>
        <w:jc w:val="both"/>
      </w:pPr>
      <w:r>
        <w:t>(</w:t>
      </w:r>
      <w:proofErr w:type="gramStart"/>
      <w:r>
        <w:t>в</w:t>
      </w:r>
      <w:proofErr w:type="gramEnd"/>
      <w:r>
        <w:t xml:space="preserve"> ред. </w:t>
      </w:r>
      <w:hyperlink r:id="rId13" w:history="1">
        <w:r>
          <w:rPr>
            <w:color w:val="0000FF"/>
          </w:rPr>
          <w:t>Приказа</w:t>
        </w:r>
      </w:hyperlink>
      <w:r>
        <w:t xml:space="preserve"> Роскомнадзора от 29.05.2019 N 139)</w:t>
      </w:r>
    </w:p>
    <w:p w:rsidR="006C7CC4" w:rsidRDefault="006C7CC4">
      <w:pPr>
        <w:pStyle w:val="ConsPlusNormal"/>
        <w:spacing w:before="220"/>
        <w:ind w:firstLine="540"/>
        <w:jc w:val="both"/>
      </w:pPr>
      <w:r>
        <w:t>7.2.2</w:t>
      </w:r>
      <w:proofErr w:type="gramStart"/>
      <w:r>
        <w:t>. радиоэлектронные</w:t>
      </w:r>
      <w:proofErr w:type="gramEnd"/>
      <w:r>
        <w:t xml:space="preserve"> средства и высокочастотные устройства гражданского назначения.</w:t>
      </w:r>
    </w:p>
    <w:p w:rsidR="006C7CC4" w:rsidRDefault="006C7CC4">
      <w:pPr>
        <w:pStyle w:val="ConsPlusNormal"/>
        <w:spacing w:before="220"/>
        <w:ind w:firstLine="540"/>
        <w:jc w:val="both"/>
      </w:pPr>
      <w:r>
        <w:t>7.3. Выдает разрешения:</w:t>
      </w:r>
    </w:p>
    <w:p w:rsidR="006C7CC4" w:rsidRDefault="006C7CC4">
      <w:pPr>
        <w:pStyle w:val="ConsPlusNormal"/>
        <w:spacing w:before="220"/>
        <w:ind w:firstLine="540"/>
        <w:jc w:val="both"/>
      </w:pPr>
      <w:r>
        <w:t>7.3.1</w:t>
      </w:r>
      <w:proofErr w:type="gramStart"/>
      <w:r>
        <w:t>. на</w:t>
      </w:r>
      <w:proofErr w:type="gramEnd"/>
      <w:r>
        <w:t xml:space="preserve"> применение франкировальных машин;</w:t>
      </w:r>
    </w:p>
    <w:p w:rsidR="006C7CC4" w:rsidRDefault="006C7CC4">
      <w:pPr>
        <w:pStyle w:val="ConsPlusNormal"/>
        <w:spacing w:before="220"/>
        <w:ind w:firstLine="540"/>
        <w:jc w:val="both"/>
      </w:pPr>
      <w:r>
        <w:t>7.3.2</w:t>
      </w:r>
      <w:proofErr w:type="gramStart"/>
      <w:r>
        <w:t>. на</w:t>
      </w:r>
      <w:proofErr w:type="gramEnd"/>
      <w:r>
        <w:t xml:space="preserve">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судна от своего имени, независимо от того, являются ли они собственником судно или используют его на условиях аренды или на ином законном основании.</w:t>
      </w:r>
    </w:p>
    <w:p w:rsidR="006C7CC4" w:rsidRDefault="006C7CC4">
      <w:pPr>
        <w:pStyle w:val="ConsPlusNormal"/>
        <w:spacing w:before="220"/>
        <w:ind w:firstLine="540"/>
        <w:jc w:val="both"/>
      </w:pPr>
      <w:r>
        <w:t>7.4. Ведет:</w:t>
      </w:r>
    </w:p>
    <w:p w:rsidR="006C7CC4" w:rsidRDefault="006C7CC4">
      <w:pPr>
        <w:pStyle w:val="ConsPlusNormal"/>
        <w:spacing w:before="220"/>
        <w:ind w:firstLine="540"/>
        <w:jc w:val="both"/>
      </w:pPr>
      <w:r>
        <w:t>7.4.1</w:t>
      </w:r>
      <w:proofErr w:type="gramStart"/>
      <w:r>
        <w:t>. учет</w:t>
      </w:r>
      <w:proofErr w:type="gramEnd"/>
      <w:r>
        <w:t xml:space="preserve"> выданных разрешений на применение франкировальных машин;</w:t>
      </w:r>
    </w:p>
    <w:p w:rsidR="006C7CC4" w:rsidRDefault="006C7CC4">
      <w:pPr>
        <w:pStyle w:val="ConsPlusNormal"/>
        <w:spacing w:before="220"/>
        <w:ind w:firstLine="540"/>
        <w:jc w:val="both"/>
      </w:pPr>
      <w:r>
        <w:t>7.4.2</w:t>
      </w:r>
      <w:proofErr w:type="gramStart"/>
      <w:r>
        <w:t>. учет</w:t>
      </w:r>
      <w:proofErr w:type="gramEnd"/>
      <w:r>
        <w:t xml:space="preserve"> зарегистрированных радиоэлектронных средств и высокочастотных устройств гражданского назначения, а также выданных разрешений на судовые радиостанции, используемые на морских судах, судах внутреннего плавания и судах смешанного (река-море) плавания;</w:t>
      </w:r>
    </w:p>
    <w:p w:rsidR="006C7CC4" w:rsidRDefault="006C7CC4">
      <w:pPr>
        <w:pStyle w:val="ConsPlusNormal"/>
        <w:spacing w:before="220"/>
        <w:ind w:firstLine="540"/>
        <w:jc w:val="both"/>
      </w:pPr>
      <w:r>
        <w:t>7.4.3</w:t>
      </w:r>
      <w:proofErr w:type="gramStart"/>
      <w:r>
        <w:t>. реестр</w:t>
      </w:r>
      <w:proofErr w:type="gramEnd"/>
      <w:r>
        <w:t xml:space="preserve"> средств массовой информации, зарегистрированных территориальным органом;</w:t>
      </w:r>
    </w:p>
    <w:p w:rsidR="006C7CC4" w:rsidRDefault="006C7CC4">
      <w:pPr>
        <w:pStyle w:val="ConsPlusNormal"/>
        <w:spacing w:before="220"/>
        <w:ind w:firstLine="540"/>
        <w:jc w:val="both"/>
      </w:pPr>
      <w:r>
        <w:t>7.4.4. реестр плательщиков страховых взносов в государственные внебюджетные фонды - российских организаций и индивидуальных предпринимателей, зарегистрированных на территории субъекта (субъектов) Российской Федерации в качестве юридического лица или индивидуального предпринимателя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w:t>
      </w:r>
    </w:p>
    <w:p w:rsidR="006C7CC4" w:rsidRDefault="006C7CC4">
      <w:pPr>
        <w:pStyle w:val="ConsPlusNormal"/>
        <w:spacing w:before="220"/>
        <w:ind w:firstLine="540"/>
        <w:jc w:val="both"/>
      </w:pPr>
      <w:r>
        <w:t>7.4.5</w:t>
      </w:r>
      <w:proofErr w:type="gramStart"/>
      <w:r>
        <w:t>. реестр</w:t>
      </w:r>
      <w:proofErr w:type="gramEnd"/>
      <w:r>
        <w:t xml:space="preserve"> операторов, осуществляющих обработку персональных данных.</w:t>
      </w:r>
    </w:p>
    <w:p w:rsidR="006C7CC4" w:rsidRDefault="006C7CC4">
      <w:pPr>
        <w:pStyle w:val="ConsPlusNormal"/>
        <w:spacing w:before="220"/>
        <w:ind w:firstLine="540"/>
        <w:jc w:val="both"/>
      </w:pPr>
      <w:r>
        <w:t xml:space="preserve">7.5. Утверждает регламент эксплуатации линий связи при пересечении государственной границы Российской Федерации, на приграничной территории, во внутренних морских водах и в </w:t>
      </w:r>
      <w:r>
        <w:lastRenderedPageBreak/>
        <w:t>территориальном море Российской Федерации (в пределах территории, на которой осуществляет свою деятельность).</w:t>
      </w:r>
    </w:p>
    <w:p w:rsidR="006C7CC4" w:rsidRDefault="006C7CC4">
      <w:pPr>
        <w:pStyle w:val="ConsPlusNormal"/>
        <w:spacing w:before="220"/>
        <w:ind w:firstLine="540"/>
        <w:jc w:val="both"/>
      </w:pPr>
      <w:r>
        <w:t>7.6. Участвует в разработке информационных систем Роскомнадзора, включая разработку прикладных программных подсистем Единой информационной системы, а также в составлении планов информатизации службы, внесении сведений в федеральную государственную информационную систему учета информационных систем, создаваемых и приобретаемых за счет средств федерального бюджета и бюджетов государственных внебюджетных фондов.</w:t>
      </w:r>
    </w:p>
    <w:p w:rsidR="006C7CC4" w:rsidRDefault="006C7CC4">
      <w:pPr>
        <w:pStyle w:val="ConsPlusNormal"/>
        <w:spacing w:before="220"/>
        <w:ind w:firstLine="540"/>
        <w:jc w:val="both"/>
      </w:pPr>
      <w:r>
        <w:t>7.7. В установленном законодательством Российской Федерации порядке определяет поставщиков (подрядчиков, исполнителей)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Управления в пределах доведенных до него лимитов бюджетных обязательств.</w:t>
      </w:r>
    </w:p>
    <w:p w:rsidR="006C7CC4" w:rsidRDefault="006C7CC4">
      <w:pPr>
        <w:pStyle w:val="ConsPlusNormal"/>
        <w:spacing w:before="220"/>
        <w:ind w:firstLine="540"/>
        <w:jc w:val="both"/>
      </w:pPr>
      <w:r>
        <w:t>7.8. Осуществляет функции получателя средств федерального бюджета в части средств, предусмотренных на содержание Управления и реализацию возложенных на него функций.</w:t>
      </w:r>
    </w:p>
    <w:p w:rsidR="006C7CC4" w:rsidRDefault="006C7CC4">
      <w:pPr>
        <w:pStyle w:val="ConsPlusNormal"/>
        <w:spacing w:before="220"/>
        <w:ind w:firstLine="540"/>
        <w:jc w:val="both"/>
      </w:pPr>
      <w:r>
        <w:t>7.9. 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rsidR="006C7CC4" w:rsidRDefault="006C7CC4">
      <w:pPr>
        <w:pStyle w:val="ConsPlusNormal"/>
        <w:spacing w:before="220"/>
        <w:ind w:firstLine="540"/>
        <w:jc w:val="both"/>
      </w:pPr>
      <w:r>
        <w:t>7.10. Осуществляет прием граждан, обеспечивает своевременное и полное рассмотрение устных и письменных обращений граждан и их объединений, в том числе юридических лиц, принятие по ним решений и направление заявителям ответов в установленный законодательством Российской Федерации срок.</w:t>
      </w:r>
    </w:p>
    <w:p w:rsidR="006C7CC4" w:rsidRDefault="006C7CC4">
      <w:pPr>
        <w:pStyle w:val="ConsPlusNormal"/>
        <w:spacing w:before="220"/>
        <w:ind w:firstLine="540"/>
        <w:jc w:val="both"/>
      </w:pPr>
      <w:r>
        <w:t>7.11. Обеспечивает в пределах своей компетенции защиту сведений, составляющих государственную тайну.</w:t>
      </w:r>
    </w:p>
    <w:p w:rsidR="006C7CC4" w:rsidRDefault="006C7CC4">
      <w:pPr>
        <w:pStyle w:val="ConsPlusNormal"/>
        <w:spacing w:before="220"/>
        <w:ind w:firstLine="540"/>
        <w:jc w:val="both"/>
      </w:pPr>
      <w:r>
        <w:t>7.12. Осуществляет в соответствии с законодательством Российской Федерации комплектование, хранение, учет и использование архивных документов, образовавшихся в процессе деятельности территориального органа.</w:t>
      </w:r>
    </w:p>
    <w:p w:rsidR="006C7CC4" w:rsidRDefault="006C7CC4">
      <w:pPr>
        <w:pStyle w:val="ConsPlusNormal"/>
        <w:spacing w:before="220"/>
        <w:ind w:firstLine="540"/>
        <w:jc w:val="both"/>
      </w:pPr>
      <w:r>
        <w:t>7.13. Обеспечивает мобилизационную подготовку территориального органа.</w:t>
      </w:r>
    </w:p>
    <w:p w:rsidR="006C7CC4" w:rsidRDefault="006C7CC4">
      <w:pPr>
        <w:pStyle w:val="ConsPlusNormal"/>
        <w:spacing w:before="220"/>
        <w:ind w:firstLine="540"/>
        <w:jc w:val="both"/>
      </w:pPr>
      <w:r>
        <w:t>7.14. Осуществляет организацию и ведение гражданской обороны в территориальном органе.</w:t>
      </w:r>
    </w:p>
    <w:p w:rsidR="006C7CC4" w:rsidRDefault="006C7CC4">
      <w:pPr>
        <w:pStyle w:val="ConsPlusNormal"/>
        <w:spacing w:before="220"/>
        <w:ind w:firstLine="540"/>
        <w:jc w:val="both"/>
      </w:pPr>
      <w:r>
        <w:t>7.15. Организует дополнительное профессиональное образование федеральных государственных гражданских служащих Управления.</w:t>
      </w:r>
    </w:p>
    <w:p w:rsidR="006C7CC4" w:rsidRDefault="006C7CC4">
      <w:pPr>
        <w:pStyle w:val="ConsPlusNormal"/>
        <w:spacing w:before="220"/>
        <w:ind w:firstLine="540"/>
        <w:jc w:val="both"/>
      </w:pPr>
      <w:r>
        <w:t>7.16. Осуществляет формирование ежегодных планов деятельности и планов проведения плановых проверок юридических лиц (их филиалов, представительств, обособленных подразделений) и индивидуальных предпринимателей.</w:t>
      </w:r>
    </w:p>
    <w:p w:rsidR="006C7CC4" w:rsidRDefault="006C7CC4">
      <w:pPr>
        <w:pStyle w:val="ConsPlusNormal"/>
        <w:spacing w:before="220"/>
        <w:ind w:firstLine="540"/>
        <w:jc w:val="both"/>
      </w:pPr>
      <w:r>
        <w:t>7.17. Осуществляет иные функции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w:t>
      </w:r>
    </w:p>
    <w:p w:rsidR="006C7CC4" w:rsidRDefault="006C7CC4">
      <w:pPr>
        <w:pStyle w:val="ConsPlusNormal"/>
        <w:spacing w:before="220"/>
        <w:ind w:firstLine="540"/>
        <w:jc w:val="both"/>
      </w:pPr>
      <w:r>
        <w:t>8. Управление с целью реализации полномочий имеет право:</w:t>
      </w:r>
    </w:p>
    <w:p w:rsidR="006C7CC4" w:rsidRDefault="006C7CC4">
      <w:pPr>
        <w:pStyle w:val="ConsPlusNormal"/>
        <w:spacing w:before="220"/>
        <w:ind w:firstLine="540"/>
        <w:jc w:val="both"/>
      </w:pPr>
      <w:r>
        <w:t xml:space="preserve">8.1. Запрашивать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сведения и материалы, а также у юридических и физических лиц и редакций средств массовой информации информацию, </w:t>
      </w:r>
      <w:r>
        <w:lastRenderedPageBreak/>
        <w:t>необходимую для выполнения полномочий в установленной сфере деятельности.</w:t>
      </w:r>
    </w:p>
    <w:p w:rsidR="006C7CC4" w:rsidRDefault="006C7CC4">
      <w:pPr>
        <w:pStyle w:val="ConsPlusNormal"/>
        <w:spacing w:before="220"/>
        <w:ind w:firstLine="540"/>
        <w:jc w:val="both"/>
      </w:pPr>
      <w:r>
        <w:t>8.2.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w:t>
      </w:r>
    </w:p>
    <w:p w:rsidR="006C7CC4" w:rsidRDefault="006C7CC4">
      <w:pPr>
        <w:pStyle w:val="ConsPlusNormal"/>
        <w:spacing w:before="220"/>
        <w:ind w:firstLine="540"/>
        <w:jc w:val="both"/>
      </w:pPr>
      <w:r>
        <w:t>8.3. Рассматривать в случаях и порядке, установленных законодательством Российской Федерации, дела об административных правонарушениях и назначать административные наказания или направлять в судебные и иные уполномоченные органы материалы о привлечении к ответственности лиц, виновных в нарушении лицензионных требований, а также иных обязательных требований в установленной сфере деятельности.</w:t>
      </w:r>
    </w:p>
    <w:p w:rsidR="006C7CC4" w:rsidRDefault="006C7CC4">
      <w:pPr>
        <w:pStyle w:val="ConsPlusNormal"/>
        <w:spacing w:before="220"/>
        <w:ind w:firstLine="540"/>
        <w:jc w:val="both"/>
      </w:pPr>
      <w:r>
        <w:t>8.4. Выносить предупреждения по фактам нарушения законодательства Российской Федерации о средствах массовой информации учредителями и редакциями (главными редакторами) средств массовой информации, зарегистрированным территориальным органом, предъявлять иски в суд о приостановлении, прекращении деятельности средств массовой информации, признании свидетельств о регистрации средств массовой информации недействительными.</w:t>
      </w:r>
    </w:p>
    <w:p w:rsidR="006C7CC4" w:rsidRDefault="006C7CC4">
      <w:pPr>
        <w:pStyle w:val="ConsPlusNormal"/>
        <w:spacing w:before="220"/>
        <w:ind w:firstLine="540"/>
        <w:jc w:val="both"/>
      </w:pPr>
      <w:r>
        <w:t>8.5. Выносить предупреждения о приостановлении действия лицензий в случаях, установленных законодательством Российской Федерации.</w:t>
      </w:r>
    </w:p>
    <w:p w:rsidR="006C7CC4" w:rsidRDefault="006C7CC4">
      <w:pPr>
        <w:pStyle w:val="ConsPlusNormal"/>
        <w:spacing w:before="220"/>
        <w:ind w:firstLine="540"/>
        <w:jc w:val="both"/>
      </w:pPr>
      <w:r>
        <w:t>8.6. Организовывать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6C7CC4" w:rsidRDefault="006C7CC4">
      <w:pPr>
        <w:pStyle w:val="ConsPlusNormal"/>
        <w:spacing w:before="220"/>
        <w:ind w:firstLine="540"/>
        <w:jc w:val="both"/>
      </w:pPr>
      <w:r>
        <w:t>8.7. Привлекать в установленном порядке для проработки вопросов, отнесенных к установленной сфере деятельности Управления, научные и иные организации, ученых и специалистов.</w:t>
      </w:r>
    </w:p>
    <w:p w:rsidR="006C7CC4" w:rsidRDefault="006C7CC4">
      <w:pPr>
        <w:pStyle w:val="ConsPlusNormal"/>
        <w:spacing w:before="220"/>
        <w:ind w:firstLine="540"/>
        <w:jc w:val="both"/>
      </w:pPr>
      <w:r>
        <w:t>8.8. Организовывать и осуществлять плановые и внеплановые мероприятия государственного контроля (надзора)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6C7CC4" w:rsidRDefault="006C7CC4">
      <w:pPr>
        <w:pStyle w:val="ConsPlusNormal"/>
        <w:spacing w:before="220"/>
        <w:ind w:firstLine="540"/>
        <w:jc w:val="both"/>
      </w:pPr>
      <w:r>
        <w:t>8.9. Давать государственным органам, органам местного самоуправления, юридическим и физическим лицам разъяснения по вопросам, отнесенным к компетенции Управления.</w:t>
      </w:r>
    </w:p>
    <w:p w:rsidR="006C7CC4" w:rsidRDefault="006C7CC4">
      <w:pPr>
        <w:pStyle w:val="ConsPlusNormal"/>
        <w:spacing w:before="220"/>
        <w:ind w:firstLine="540"/>
        <w:jc w:val="both"/>
      </w:pPr>
      <w:r>
        <w:t>8.10. Вносить в Федеральную службу по надзору в сфере связи, информационных технологий и массовых коммуникаций предложения о приостановлении действия лицензий, возобновлении их действия и аннулировании лицензий в установленной сфере деятельности.</w:t>
      </w:r>
    </w:p>
    <w:p w:rsidR="006C7CC4" w:rsidRDefault="006C7CC4">
      <w:pPr>
        <w:pStyle w:val="ConsPlusNormal"/>
        <w:spacing w:before="220"/>
        <w:ind w:firstLine="540"/>
        <w:jc w:val="both"/>
      </w:pPr>
      <w:r>
        <w:t>8.11. Вносить в Федеральную службу по надзору в сфере связи, информационных технологий и массовых коммуникаций предложения о приостановлении (прекращении) действия разрешений на использование радиочастот или радиочастотных каналов, а также о возобновлении их действия.</w:t>
      </w:r>
    </w:p>
    <w:p w:rsidR="006C7CC4" w:rsidRDefault="006C7CC4">
      <w:pPr>
        <w:pStyle w:val="ConsPlusNormal"/>
        <w:spacing w:before="220"/>
        <w:ind w:firstLine="540"/>
        <w:jc w:val="both"/>
      </w:pPr>
      <w:r>
        <w:t>8.12. В порядке и случаях, установленных законодательством Российской Федерации, применять в установленной сфере деятельности меры профилактического и пресекательного характера, направленные на недопущение нарушений юридическими, физическими лицами и редакциями средств массовой информации обязательных требований в этой сфере и (или) ликвидацию последствий таких нарушений.</w:t>
      </w:r>
    </w:p>
    <w:p w:rsidR="006C7CC4" w:rsidRDefault="006C7CC4">
      <w:pPr>
        <w:pStyle w:val="ConsPlusNormal"/>
        <w:spacing w:before="220"/>
        <w:ind w:firstLine="540"/>
        <w:jc w:val="both"/>
      </w:pPr>
      <w:r>
        <w:t>8.13. Обращаться в суд с заявлением об аннулировании лицензии на осуществление деятельности в области оказания услуг связи.</w:t>
      </w:r>
    </w:p>
    <w:p w:rsidR="006C7CC4" w:rsidRDefault="006C7CC4">
      <w:pPr>
        <w:pStyle w:val="ConsPlusNormal"/>
        <w:spacing w:before="220"/>
        <w:ind w:firstLine="540"/>
        <w:jc w:val="both"/>
      </w:pPr>
      <w:r>
        <w:t xml:space="preserve">9. Управление не вправе оказывать платные услуги в установленных сферах деятельности, кроме случаев, установленных федеральными законами, указами Президента Российской </w:t>
      </w:r>
      <w:r>
        <w:lastRenderedPageBreak/>
        <w:t>Федерации и постановлениями Правительства Российской Федерации.</w:t>
      </w:r>
    </w:p>
    <w:p w:rsidR="006C7CC4" w:rsidRDefault="006C7CC4">
      <w:pPr>
        <w:pStyle w:val="ConsPlusNormal"/>
        <w:jc w:val="both"/>
      </w:pPr>
    </w:p>
    <w:p w:rsidR="006C7CC4" w:rsidRDefault="006C7CC4">
      <w:pPr>
        <w:pStyle w:val="ConsPlusTitle"/>
        <w:jc w:val="center"/>
        <w:outlineLvl w:val="1"/>
      </w:pPr>
      <w:r>
        <w:t>III. Организация деятельности</w:t>
      </w:r>
    </w:p>
    <w:p w:rsidR="006C7CC4" w:rsidRDefault="006C7CC4">
      <w:pPr>
        <w:pStyle w:val="ConsPlusNormal"/>
        <w:jc w:val="both"/>
      </w:pPr>
    </w:p>
    <w:p w:rsidR="006C7CC4" w:rsidRDefault="006C7CC4">
      <w:pPr>
        <w:pStyle w:val="ConsPlusNormal"/>
        <w:ind w:firstLine="540"/>
        <w:jc w:val="both"/>
      </w:pPr>
      <w:r>
        <w:t>10. Управление возглавляет руководитель, назначаемый на должность и освобождаемый от должности Министром связи и массовых коммуникаций Российской Федерации по представлению руководителя Федеральной службы по надзору в сфере связи, информационных технологий и массовых коммуникаций.</w:t>
      </w:r>
    </w:p>
    <w:p w:rsidR="006C7CC4" w:rsidRDefault="006C7CC4">
      <w:pPr>
        <w:pStyle w:val="ConsPlusNormal"/>
        <w:spacing w:before="220"/>
        <w:ind w:firstLine="540"/>
        <w:jc w:val="both"/>
      </w:pPr>
      <w:r>
        <w:t>11. Руководитель Управления несет персональную ответственность за осуществление возложенных на Управление задач и функций.</w:t>
      </w:r>
    </w:p>
    <w:p w:rsidR="006C7CC4" w:rsidRDefault="006C7CC4">
      <w:pPr>
        <w:pStyle w:val="ConsPlusNormal"/>
        <w:spacing w:before="220"/>
        <w:ind w:firstLine="540"/>
        <w:jc w:val="both"/>
      </w:pPr>
      <w:r>
        <w:t>12. Руководитель Управления имеет заместителей (заместителя), назначаемых на должность и освобождаемых от должности руководителем Федеральной службы по надзору в сфере связи, информационных технологий и массовых коммуникаций.</w:t>
      </w:r>
    </w:p>
    <w:p w:rsidR="006C7CC4" w:rsidRDefault="006C7CC4">
      <w:pPr>
        <w:pStyle w:val="ConsPlusNormal"/>
        <w:spacing w:before="220"/>
        <w:ind w:firstLine="540"/>
        <w:jc w:val="both"/>
      </w:pPr>
      <w:r>
        <w:t>13. Руководитель Управления и его заместители (заместитель), в обязанности которых входит осуществление государственного надзора в сфере связи, информационных технологий и массовых коммуникаций, по должности являются старшими государственными инспекторами Российской Федерации по надзору в сфере связи, информационных технологий и массовых коммуникаций.</w:t>
      </w:r>
    </w:p>
    <w:p w:rsidR="006C7CC4" w:rsidRDefault="006C7CC4">
      <w:pPr>
        <w:pStyle w:val="ConsPlusNormal"/>
        <w:spacing w:before="220"/>
        <w:ind w:firstLine="540"/>
        <w:jc w:val="both"/>
      </w:pPr>
      <w:r>
        <w:t>14. Руководитель Управлении действует от имени Управления без доверенности и осуществляет следующие полномочия:</w:t>
      </w:r>
    </w:p>
    <w:p w:rsidR="006C7CC4" w:rsidRDefault="006C7CC4">
      <w:pPr>
        <w:pStyle w:val="ConsPlusNormal"/>
        <w:spacing w:before="220"/>
        <w:ind w:firstLine="540"/>
        <w:jc w:val="both"/>
      </w:pPr>
      <w:r>
        <w:t>14.1. Представляет в Управление Федеральной службы по надзору и сфере связи, информационных технологий и массовых коммуникаций по Сибирскому федеральному округу (далее - Управление Роскомнадзора по СФО):</w:t>
      </w:r>
    </w:p>
    <w:p w:rsidR="006C7CC4" w:rsidRDefault="006C7CC4">
      <w:pPr>
        <w:pStyle w:val="ConsPlusNormal"/>
        <w:spacing w:before="220"/>
        <w:ind w:firstLine="540"/>
        <w:jc w:val="both"/>
      </w:pPr>
      <w:r>
        <w:t>14.1.1</w:t>
      </w:r>
      <w:proofErr w:type="gramStart"/>
      <w:r>
        <w:t>. предложения</w:t>
      </w:r>
      <w:proofErr w:type="gramEnd"/>
      <w:r>
        <w:t xml:space="preserve"> о предельной численности, фонде оплаты труда федеральных государственных гражданских служащих и работников Управления;</w:t>
      </w:r>
    </w:p>
    <w:p w:rsidR="006C7CC4" w:rsidRDefault="006C7CC4">
      <w:pPr>
        <w:pStyle w:val="ConsPlusNormal"/>
        <w:spacing w:before="220"/>
        <w:ind w:firstLine="540"/>
        <w:jc w:val="both"/>
      </w:pPr>
      <w:r>
        <w:t>14.1.2</w:t>
      </w:r>
      <w:proofErr w:type="gramStart"/>
      <w:r>
        <w:t>. предложения</w:t>
      </w:r>
      <w:proofErr w:type="gramEnd"/>
      <w:r>
        <w:t xml:space="preserve"> о назначении на должность и освобождении от должности заместителей (заместителя) руководителя Управления;</w:t>
      </w:r>
    </w:p>
    <w:p w:rsidR="006C7CC4" w:rsidRDefault="006C7CC4">
      <w:pPr>
        <w:pStyle w:val="ConsPlusNormal"/>
        <w:spacing w:before="220"/>
        <w:ind w:firstLine="540"/>
        <w:jc w:val="both"/>
      </w:pPr>
      <w:r>
        <w:t>14.1.3</w:t>
      </w:r>
      <w:proofErr w:type="gramStart"/>
      <w:r>
        <w:t>. ежегодный</w:t>
      </w:r>
      <w:proofErr w:type="gramEnd"/>
      <w:r>
        <w:t xml:space="preserve"> план и прогнозные показатели деятельности Управления, и отчет об их исполнении;</w:t>
      </w:r>
    </w:p>
    <w:p w:rsidR="006C7CC4" w:rsidRDefault="006C7CC4">
      <w:pPr>
        <w:pStyle w:val="ConsPlusNormal"/>
        <w:spacing w:before="220"/>
        <w:ind w:firstLine="540"/>
        <w:jc w:val="both"/>
      </w:pPr>
      <w:r>
        <w:t>14.1.4</w:t>
      </w:r>
      <w:proofErr w:type="gramStart"/>
      <w:r>
        <w:t>. ежегодный</w:t>
      </w:r>
      <w:proofErr w:type="gramEnd"/>
      <w:r>
        <w:t xml:space="preserve"> аналитический отчет по основным направлениям деятельности Управления, содержащий, в том числе, анализ результатов проведенных мероприятий государственного контроля (надзора), и подготовленные на его основе предложения о предупреждении, пресечении выявленных нарушений в установленной сфере деятельности;</w:t>
      </w:r>
    </w:p>
    <w:p w:rsidR="006C7CC4" w:rsidRDefault="006C7CC4">
      <w:pPr>
        <w:pStyle w:val="ConsPlusNormal"/>
        <w:spacing w:before="220"/>
        <w:ind w:firstLine="540"/>
        <w:jc w:val="both"/>
      </w:pPr>
      <w:r>
        <w:t>14.1.5</w:t>
      </w:r>
      <w:proofErr w:type="gramStart"/>
      <w:r>
        <w:t>. ежеквартальную</w:t>
      </w:r>
      <w:proofErr w:type="gramEnd"/>
      <w:r>
        <w:t xml:space="preserve"> аналитическую справку с выводами и предложениями о совершенствовании основных направлений деятельности Управления, в том числе предложения о разрешении проблемных вопросов, возникающих при осуществлении деятельности Управления;</w:t>
      </w:r>
    </w:p>
    <w:p w:rsidR="006C7CC4" w:rsidRDefault="006C7CC4">
      <w:pPr>
        <w:pStyle w:val="ConsPlusNormal"/>
        <w:spacing w:before="220"/>
        <w:ind w:firstLine="540"/>
        <w:jc w:val="both"/>
      </w:pPr>
      <w:r>
        <w:t>14.1.6</w:t>
      </w:r>
      <w:proofErr w:type="gramStart"/>
      <w:r>
        <w:t>. предложения</w:t>
      </w:r>
      <w:proofErr w:type="gramEnd"/>
      <w:r>
        <w:t xml:space="preserve"> о присвоении классных чинов заместителям руководителя Управления;</w:t>
      </w:r>
    </w:p>
    <w:p w:rsidR="006C7CC4" w:rsidRDefault="006C7CC4">
      <w:pPr>
        <w:pStyle w:val="ConsPlusNormal"/>
        <w:spacing w:before="220"/>
        <w:ind w:firstLine="540"/>
        <w:jc w:val="both"/>
      </w:pPr>
      <w:r>
        <w:t>14.1.7</w:t>
      </w:r>
      <w:proofErr w:type="gramStart"/>
      <w:r>
        <w:t>. предложения</w:t>
      </w:r>
      <w:proofErr w:type="gramEnd"/>
      <w:r>
        <w:t xml:space="preserve"> о совершенствовании нормативно-правового регулирования в установленной сфере деятельности, основанные на проведенном анализе правоприменительной практики Управления;</w:t>
      </w:r>
    </w:p>
    <w:p w:rsidR="006C7CC4" w:rsidRDefault="006C7CC4">
      <w:pPr>
        <w:pStyle w:val="ConsPlusNormal"/>
        <w:spacing w:before="220"/>
        <w:ind w:firstLine="540"/>
        <w:jc w:val="both"/>
      </w:pPr>
      <w:r>
        <w:t>14.1.8</w:t>
      </w:r>
      <w:proofErr w:type="gramStart"/>
      <w:r>
        <w:t>. предложения</w:t>
      </w:r>
      <w:proofErr w:type="gramEnd"/>
      <w:r>
        <w:t xml:space="preserve"> о создании, реорганизации и ликвидации территориальных отделов Управления;</w:t>
      </w:r>
    </w:p>
    <w:p w:rsidR="006C7CC4" w:rsidRDefault="006C7CC4">
      <w:pPr>
        <w:pStyle w:val="ConsPlusNormal"/>
        <w:spacing w:before="220"/>
        <w:ind w:firstLine="540"/>
        <w:jc w:val="both"/>
      </w:pPr>
      <w:r>
        <w:t>14.1.9</w:t>
      </w:r>
      <w:proofErr w:type="gramStart"/>
      <w:r>
        <w:t>. предложения</w:t>
      </w:r>
      <w:proofErr w:type="gramEnd"/>
      <w:r>
        <w:t xml:space="preserve"> о поощрении и награждении заместителей (заместителя) руководителя </w:t>
      </w:r>
      <w:r>
        <w:lastRenderedPageBreak/>
        <w:t>Управления, а также о применении к ним в установленном законодательством порядке дисциплинарного взыскания за неисполнение или ненадлежащее исполнение возложенных на них обязанностей.</w:t>
      </w:r>
    </w:p>
    <w:p w:rsidR="006C7CC4" w:rsidRDefault="006C7CC4">
      <w:pPr>
        <w:pStyle w:val="ConsPlusNormal"/>
        <w:spacing w:before="220"/>
        <w:ind w:firstLine="540"/>
        <w:jc w:val="both"/>
      </w:pPr>
      <w:r>
        <w:t>14.2. Представляет в Федеральную службу по надзору в сфере связи, информационных технологий и массовых коммуникаций предложения о формировании проекта федерального бюджета в части финансового обеспечения деятельности Управления.</w:t>
      </w:r>
    </w:p>
    <w:p w:rsidR="006C7CC4" w:rsidRDefault="006C7CC4">
      <w:pPr>
        <w:pStyle w:val="ConsPlusNormal"/>
        <w:spacing w:before="220"/>
        <w:ind w:firstLine="540"/>
        <w:jc w:val="both"/>
      </w:pPr>
      <w:r>
        <w:t>14.3. Распределяет обязанности между заместителями руководителя Управления.</w:t>
      </w:r>
    </w:p>
    <w:p w:rsidR="006C7CC4" w:rsidRDefault="006C7CC4">
      <w:pPr>
        <w:pStyle w:val="ConsPlusNormal"/>
        <w:spacing w:before="220"/>
        <w:ind w:firstLine="540"/>
        <w:jc w:val="both"/>
      </w:pPr>
      <w:r>
        <w:t xml:space="preserve">14.4. Утверждает структуру и штатное расписание Управления в пределах установленного фонда оплаты труда и численности (без персонала по охране и обслуживанию зданий) на основе </w:t>
      </w:r>
      <w:hyperlink r:id="rId14" w:history="1">
        <w:r>
          <w:rPr>
            <w:color w:val="0000FF"/>
          </w:rPr>
          <w:t>схемы</w:t>
        </w:r>
      </w:hyperlink>
      <w:r>
        <w:t xml:space="preserve"> размещения территориальных органов Федеральной службы по надзору в сфере связи, информационных технологий и массовых коммуникаций с учетом </w:t>
      </w:r>
      <w:hyperlink r:id="rId15" w:history="1">
        <w:r>
          <w:rPr>
            <w:color w:val="0000FF"/>
          </w:rPr>
          <w:t>реестра</w:t>
        </w:r>
      </w:hyperlink>
      <w:r>
        <w:t xml:space="preserve"> должностей федеральной государственной гражданской службы и актов, определяющих нормативную численность соответствующих подразделений.</w:t>
      </w:r>
    </w:p>
    <w:p w:rsidR="006C7CC4" w:rsidRDefault="006C7CC4">
      <w:pPr>
        <w:pStyle w:val="ConsPlusNormal"/>
        <w:spacing w:before="220"/>
        <w:ind w:firstLine="540"/>
        <w:jc w:val="both"/>
      </w:pPr>
      <w:r>
        <w:t>14.5. Назначает на должность и освобождает от должности федеральных государственных гражданских служащих и других работников Управления, определяет их служебные (должностные) обязанности, применяет к ним дисциплинарные взыскания, присваивает классные чины государственным гражданским служащим, замещающим должности ведущей, старшей и младшей группы должностей, а также решает в соответствии с законодательством Российской Федерации о государственной гражданской службе (трудовым законодательством Российской Федерации) иные вопросы, связанные с прохождением федеральной государственной гражданской службы (трудовыми отношениями) в Управлении.</w:t>
      </w:r>
    </w:p>
    <w:p w:rsidR="006C7CC4" w:rsidRDefault="006C7CC4">
      <w:pPr>
        <w:pStyle w:val="ConsPlusNormal"/>
        <w:spacing w:before="220"/>
        <w:ind w:firstLine="540"/>
        <w:jc w:val="both"/>
      </w:pPr>
      <w:r>
        <w:t>14.6. Утверждает положения о структурных подразделениях Управления и должностные регламенты федеральных государственных гражданских служащих Управления.</w:t>
      </w:r>
    </w:p>
    <w:p w:rsidR="006C7CC4" w:rsidRDefault="006C7CC4">
      <w:pPr>
        <w:pStyle w:val="ConsPlusNormal"/>
        <w:spacing w:before="220"/>
        <w:ind w:firstLine="540"/>
        <w:jc w:val="both"/>
      </w:pPr>
      <w:r>
        <w:t>14.7. Организует проведение дополнительного профессионального образования федеральных государственных гражданских служащих (работников) Управления.</w:t>
      </w:r>
    </w:p>
    <w:p w:rsidR="006C7CC4" w:rsidRDefault="006C7CC4">
      <w:pPr>
        <w:pStyle w:val="ConsPlusNormal"/>
        <w:spacing w:before="220"/>
        <w:ind w:firstLine="540"/>
        <w:jc w:val="both"/>
      </w:pPr>
      <w:r>
        <w:t>14.8. Обеспечивает защиту сведений, составляющих государственную, коммерческую либо иную охраняемую законом тайну.</w:t>
      </w:r>
    </w:p>
    <w:p w:rsidR="006C7CC4" w:rsidRDefault="006C7CC4">
      <w:pPr>
        <w:pStyle w:val="ConsPlusNormal"/>
        <w:spacing w:before="220"/>
        <w:ind w:firstLine="540"/>
        <w:jc w:val="both"/>
      </w:pPr>
      <w:r>
        <w:t>14.9. Обеспечивает в соответствии с законодательством Российской Федерации доступ граждан и организаций к информации о деятельности Управления (за исключением информации ограниченного доступа).</w:t>
      </w:r>
    </w:p>
    <w:p w:rsidR="006C7CC4" w:rsidRDefault="006C7CC4">
      <w:pPr>
        <w:pStyle w:val="ConsPlusNormal"/>
        <w:spacing w:before="220"/>
        <w:ind w:firstLine="540"/>
        <w:jc w:val="both"/>
      </w:pPr>
      <w:r>
        <w:t>14.10. Подписывает от имени Управления договоры и другие документы гражданско-правового характера в целях принятия денежных обязательств по осуществлению расходов и платежей в пределах, доведенных до них лимитов бюджетных обязательств и сметы доходов и расходов.</w:t>
      </w:r>
    </w:p>
    <w:p w:rsidR="006C7CC4" w:rsidRDefault="006C7CC4">
      <w:pPr>
        <w:pStyle w:val="ConsPlusNormal"/>
        <w:spacing w:before="220"/>
        <w:ind w:firstLine="540"/>
        <w:jc w:val="both"/>
      </w:pPr>
      <w:r>
        <w:t xml:space="preserve">14.11. Издает приказы и распоряжения ненормативного характера на основании и во исполнение </w:t>
      </w:r>
      <w:hyperlink r:id="rId1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а также по оперативным и другим текущим вопросам организации деятельности Управления.</w:t>
      </w:r>
    </w:p>
    <w:p w:rsidR="006C7CC4" w:rsidRDefault="006C7CC4">
      <w:pPr>
        <w:pStyle w:val="ConsPlusNormal"/>
        <w:spacing w:before="220"/>
        <w:ind w:firstLine="540"/>
        <w:jc w:val="both"/>
      </w:pPr>
      <w:r>
        <w:t>14.12. Осуществляет иные полномочия, установленные законодательством Российской Федерации.</w:t>
      </w:r>
    </w:p>
    <w:p w:rsidR="006C7CC4" w:rsidRDefault="006C7CC4">
      <w:pPr>
        <w:pStyle w:val="ConsPlusNormal"/>
        <w:spacing w:before="220"/>
        <w:ind w:firstLine="540"/>
        <w:jc w:val="both"/>
      </w:pPr>
      <w:r>
        <w:t xml:space="preserve">15. Управление не вправе издавать нормативные правовые акты и совершать сделки, возможными последствиями которых является отчуждение или обременение имущества, </w:t>
      </w:r>
      <w:r>
        <w:lastRenderedPageBreak/>
        <w:t>закрепленного за Управлением, или имущества, приобретенного за счет средств, выделенных из федерального бюджета.</w:t>
      </w:r>
    </w:p>
    <w:p w:rsidR="006C7CC4" w:rsidRDefault="006C7CC4">
      <w:pPr>
        <w:pStyle w:val="ConsPlusNormal"/>
        <w:spacing w:before="220"/>
        <w:ind w:firstLine="540"/>
        <w:jc w:val="both"/>
      </w:pPr>
      <w:r>
        <w:t>16. Структурными подразделениями Управления являются отделы. 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6C7CC4" w:rsidRDefault="006C7CC4">
      <w:pPr>
        <w:pStyle w:val="ConsPlusNormal"/>
        <w:spacing w:before="220"/>
        <w:ind w:firstLine="540"/>
        <w:jc w:val="both"/>
      </w:pPr>
      <w:r>
        <w:t>По решению руководителя Управления с согласия руководителя Федеральной службы по надзору в сфере связи, информационных технологий и массовых коммуникаций для осуществления полномочий Управления на отдельных территориях субъекта Российской Федерации в Управлении в пределах установленной численности могут образовываться территориальные отделы.</w:t>
      </w:r>
    </w:p>
    <w:p w:rsidR="006C7CC4" w:rsidRDefault="006C7CC4">
      <w:pPr>
        <w:pStyle w:val="ConsPlusNormal"/>
        <w:spacing w:before="220"/>
        <w:ind w:firstLine="540"/>
        <w:jc w:val="both"/>
      </w:pPr>
      <w:r>
        <w:t>17. Предложения о создании, реорганизации и ликвидации территориальных отделов направляются в Управление Роскомнадзора по СФО для последующего представления в Федеральную службу по надзору в сфере связи, информационных технологий и массовых коммуникаций.</w:t>
      </w:r>
    </w:p>
    <w:p w:rsidR="006C7CC4" w:rsidRDefault="006C7CC4">
      <w:pPr>
        <w:pStyle w:val="ConsPlusNormal"/>
        <w:spacing w:before="220"/>
        <w:ind w:firstLine="540"/>
        <w:jc w:val="both"/>
      </w:pPr>
      <w:r>
        <w:t>18. Территориальный отдел является структурным подразделением Управления, Полномочия территориального отдела устанавливаются положением об отделе, утверждаемым руководителем Управления.</w:t>
      </w:r>
    </w:p>
    <w:p w:rsidR="006C7CC4" w:rsidRDefault="006C7CC4">
      <w:pPr>
        <w:pStyle w:val="ConsPlusNormal"/>
        <w:spacing w:before="220"/>
        <w:ind w:firstLine="540"/>
        <w:jc w:val="both"/>
      </w:pPr>
      <w:r>
        <w:t>19. Финансирование расходов на содержание Управления осуществляется за счет средств, предусмотренных в федеральном бюджете.</w:t>
      </w:r>
    </w:p>
    <w:p w:rsidR="006C7CC4" w:rsidRDefault="006C7CC4">
      <w:pPr>
        <w:pStyle w:val="ConsPlusNormal"/>
        <w:spacing w:before="220"/>
        <w:ind w:firstLine="540"/>
        <w:jc w:val="both"/>
      </w:pPr>
      <w:r>
        <w:t>20. Управление является юридическим лицом, имеет печать с изображением Государственного герба Российской Федерации и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 имеет закрепленное за ним обособленное имущество на праве оперативного управления, самостоятельный баланс.</w:t>
      </w:r>
    </w:p>
    <w:p w:rsidR="006C7CC4" w:rsidRDefault="006C7CC4">
      <w:pPr>
        <w:pStyle w:val="ConsPlusNormal"/>
        <w:spacing w:before="220"/>
        <w:ind w:firstLine="540"/>
        <w:jc w:val="both"/>
      </w:pPr>
      <w:r>
        <w:t>21. Место нахождения Управления: г. Красноярск.</w:t>
      </w:r>
    </w:p>
    <w:p w:rsidR="006C7CC4" w:rsidRDefault="006C7CC4">
      <w:pPr>
        <w:pStyle w:val="ConsPlusNormal"/>
        <w:spacing w:before="220"/>
        <w:ind w:firstLine="540"/>
        <w:jc w:val="both"/>
      </w:pPr>
      <w:r>
        <w:t>22. Место нахождения территориальных отделов: г. Абакан, г. Кызыл.</w:t>
      </w:r>
    </w:p>
    <w:p w:rsidR="006C7CC4" w:rsidRDefault="006C7CC4">
      <w:pPr>
        <w:pStyle w:val="ConsPlusNormal"/>
        <w:jc w:val="both"/>
      </w:pPr>
    </w:p>
    <w:p w:rsidR="006C7CC4" w:rsidRDefault="006C7CC4">
      <w:pPr>
        <w:pStyle w:val="ConsPlusNormal"/>
        <w:jc w:val="both"/>
      </w:pPr>
    </w:p>
    <w:p w:rsidR="006C7CC4" w:rsidRDefault="006C7CC4">
      <w:pPr>
        <w:pStyle w:val="ConsPlusNormal"/>
        <w:pBdr>
          <w:top w:val="single" w:sz="6" w:space="0" w:color="auto"/>
        </w:pBdr>
        <w:spacing w:before="100" w:after="100"/>
        <w:jc w:val="both"/>
        <w:rPr>
          <w:sz w:val="2"/>
          <w:szCs w:val="2"/>
        </w:rPr>
      </w:pPr>
    </w:p>
    <w:p w:rsidR="00496642" w:rsidRDefault="00496642">
      <w:bookmarkStart w:id="1" w:name="_GoBack"/>
      <w:bookmarkEnd w:id="1"/>
    </w:p>
    <w:sectPr w:rsidR="00496642" w:rsidSect="00623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C4"/>
    <w:rsid w:val="00496642"/>
    <w:rsid w:val="006C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305A2-E528-4F86-88D1-E04918F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C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55263B146AAFDBC572EA8F73BFCD4D8212A34B3F20AF6AC18827E59B4BC08428A41BB25A1A093E6E4C60E439X2DDG" TargetMode="External"/><Relationship Id="rId13" Type="http://schemas.openxmlformats.org/officeDocument/2006/relationships/hyperlink" Target="consultantplus://offline/ref=E455263B146AAFDBC572EA8F73BFCD4D8017A64A3125AF6AC18827E59B4BC0843AA443BE581C173E6D5936B57F789F8F8D2C9111DF1B662CX1DC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455263B146AAFDBC572EA8F73BFCD4D8016A445342EAF6AC18827E59B4BC08428A41BB25A1A093E6E4C60E439X2DDG" TargetMode="External"/><Relationship Id="rId12" Type="http://schemas.openxmlformats.org/officeDocument/2006/relationships/hyperlink" Target="consultantplus://offline/ref=E455263B146AAFDBC572EA8F73BFCD4D8010AC453520AF6AC18827E59B4BC08428A41BB25A1A093E6E4C60E439X2DD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455263B146AAFDBC572EA8F73BFCD4D811CA2473D70F86890DD29E0931B9A942CED4CB9461C1220695260XED4G" TargetMode="External"/><Relationship Id="rId1" Type="http://schemas.openxmlformats.org/officeDocument/2006/relationships/styles" Target="styles.xml"/><Relationship Id="rId6" Type="http://schemas.openxmlformats.org/officeDocument/2006/relationships/hyperlink" Target="consultantplus://offline/ref=E455263B146AAFDBC572EA8F73BFCD4D8011A44B3627AF6AC18827E59B4BC0843AA443BE581C173C635936B57F789F8F8D2C9111DF1B662CX1DCG" TargetMode="External"/><Relationship Id="rId11" Type="http://schemas.openxmlformats.org/officeDocument/2006/relationships/hyperlink" Target="consultantplus://offline/ref=E455263B146AAFDBC572EA8F73BFCD4D811CA2473D70F86890DD29E0931B9A942CED4CB9461C1220695260XED4G" TargetMode="External"/><Relationship Id="rId5" Type="http://schemas.openxmlformats.org/officeDocument/2006/relationships/hyperlink" Target="consultantplus://offline/ref=E455263B146AAFDBC572EA8F73BFCD4D8017A64A3125AF6AC18827E59B4BC0843AA443BE581C173E6D5936B57F789F8F8D2C9111DF1B662CX1DCG" TargetMode="External"/><Relationship Id="rId15" Type="http://schemas.openxmlformats.org/officeDocument/2006/relationships/hyperlink" Target="consultantplus://offline/ref=E455263B146AAFDBC572EA8F73BFCD4D8010A1473226AF6AC18827E59B4BC0843AA443BE581C173D685936B57F789F8F8D2C9111DF1B662CX1DCG" TargetMode="External"/><Relationship Id="rId10" Type="http://schemas.openxmlformats.org/officeDocument/2006/relationships/hyperlink" Target="consultantplus://offline/ref=E455263B146AAFDBC572EA8F73BFCD4D8017A64A3125AF6AC18827E59B4BC0843AA443BE581C173E6D5936B57F789F8F8D2C9111DF1B662CX1D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55263B146AAFDBC572E39674BFCD4D8612A24B3F23AF6AC18827E59B4BC08428A41BB25A1A093E6E4C60E439X2DDG" TargetMode="External"/><Relationship Id="rId14" Type="http://schemas.openxmlformats.org/officeDocument/2006/relationships/hyperlink" Target="consultantplus://offline/ref=E455263B146AAFDBC572EA8F73BFCD4D8212A34B3F20AF6AC18827E59B4BC0843AA443BE581C173E625936B57F789F8F8D2C9111DF1B662CX1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Chetyrkina</dc:creator>
  <cp:keywords/>
  <dc:description/>
  <cp:lastModifiedBy>Chetyrkina</cp:lastModifiedBy>
  <cp:revision>1</cp:revision>
  <dcterms:created xsi:type="dcterms:W3CDTF">2020-05-26T06:03:00Z</dcterms:created>
  <dcterms:modified xsi:type="dcterms:W3CDTF">2020-05-26T06:04:00Z</dcterms:modified>
</cp:coreProperties>
</file>