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A3" w:rsidRPr="00792FA3" w:rsidRDefault="00792FA3" w:rsidP="00686B4C">
      <w:pPr>
        <w:tabs>
          <w:tab w:val="left" w:pos="1178"/>
          <w:tab w:val="left" w:pos="905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Обзор обращени</w:t>
      </w:r>
      <w:r w:rsidR="00F82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граждан, юридических лиц и индивидуальных предпринимателей с жалобами на нарушение их прав и законных интересов в </w:t>
      </w:r>
      <w:r w:rsidR="00D55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квартале 2017 года.</w:t>
      </w:r>
    </w:p>
    <w:p w:rsidR="00792FA3" w:rsidRPr="00792FA3" w:rsidRDefault="00792FA3" w:rsidP="00686B4C">
      <w:pPr>
        <w:tabs>
          <w:tab w:val="left" w:pos="1178"/>
          <w:tab w:val="left" w:pos="905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в Енисейское управление Роскомнадзора за </w:t>
      </w:r>
      <w:r w:rsidR="00D55B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 обращений граждан составило –</w:t>
      </w:r>
      <w:r w:rsidR="004F70E7">
        <w:rPr>
          <w:rFonts w:ascii="Times New Roman" w:eastAsia="Times New Roman" w:hAnsi="Times New Roman" w:cs="Times New Roman"/>
          <w:sz w:val="28"/>
          <w:szCs w:val="28"/>
          <w:lang w:eastAsia="ru-RU"/>
        </w:rPr>
        <w:t>687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36DE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средств массовых коммуникаций;</w:t>
      </w:r>
    </w:p>
    <w:p w:rsidR="00792FA3" w:rsidRPr="00792FA3" w:rsidRDefault="004F70E7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связи;</w:t>
      </w:r>
    </w:p>
    <w:p w:rsidR="00792FA3" w:rsidRPr="00792FA3" w:rsidRDefault="004F70E7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персональных данных;</w:t>
      </w:r>
    </w:p>
    <w:p w:rsidR="00792FA3" w:rsidRPr="00792FA3" w:rsidRDefault="00136DE2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0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административного характера.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за отчетный период в Управление обращений граждан показывает, что: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D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7F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3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 обращений относятся к сфере связи;</w:t>
      </w:r>
    </w:p>
    <w:p w:rsid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D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8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3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обращений относится к сфере персональных данных;</w:t>
      </w:r>
    </w:p>
    <w:p w:rsidR="009F2116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7F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21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3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F2116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 обращений относятся к сфере массовых коммуникаций</w:t>
      </w:r>
      <w:r w:rsidR="009F21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136DE2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6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3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вопросам административного характера</w:t>
      </w:r>
      <w:r w:rsidR="009F2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среди  количества жалоб, с которыми обращаются граждане в своих заявлениях, находятся обращения граждан в сфере связи. Большая часть вопросов, связана с качеством оказания почтовых услуг, организацией деятельности сайтов и с качеством оказания услуг связи.</w:t>
      </w:r>
    </w:p>
    <w:p w:rsidR="00792FA3" w:rsidRPr="00792FA3" w:rsidRDefault="00792FA3" w:rsidP="00686B4C">
      <w:pPr>
        <w:tabs>
          <w:tab w:val="left" w:pos="1178"/>
          <w:tab w:val="left" w:pos="905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месте вопросы соблюдения законодательства в области персональных данных. 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обращений 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наибольшее количество писем поступило в форме электронных обращений с официального сайта Роскомнадзора – </w:t>
      </w:r>
      <w:r w:rsidR="00447E80">
        <w:rPr>
          <w:rFonts w:ascii="Times New Roman" w:eastAsia="Times New Roman" w:hAnsi="Times New Roman" w:cs="Times New Roman"/>
          <w:sz w:val="28"/>
          <w:szCs w:val="16"/>
          <w:lang w:eastAsia="ru-RU"/>
        </w:rPr>
        <w:t>484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обращений, почтовой связью – </w:t>
      </w:r>
      <w:r w:rsidR="00447E80">
        <w:rPr>
          <w:rFonts w:ascii="Times New Roman" w:eastAsia="Times New Roman" w:hAnsi="Times New Roman" w:cs="Times New Roman"/>
          <w:sz w:val="28"/>
          <w:szCs w:val="16"/>
          <w:lang w:eastAsia="ru-RU"/>
        </w:rPr>
        <w:t>102</w:t>
      </w:r>
      <w:r w:rsidR="00612AF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по электронной почте </w:t>
      </w:r>
      <w:r w:rsidR="00447E80">
        <w:rPr>
          <w:rFonts w:ascii="Times New Roman" w:eastAsia="Times New Roman" w:hAnsi="Times New Roman" w:cs="Times New Roman"/>
          <w:sz w:val="28"/>
          <w:szCs w:val="16"/>
          <w:lang w:eastAsia="ru-RU"/>
        </w:rPr>
        <w:t>52</w:t>
      </w:r>
      <w:r w:rsidR="003A05A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обращений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по системе электронного документооборота Роскомнадзора – </w:t>
      </w:r>
      <w:r w:rsidR="00447E80">
        <w:rPr>
          <w:rFonts w:ascii="Times New Roman" w:eastAsia="Times New Roman" w:hAnsi="Times New Roman" w:cs="Times New Roman"/>
          <w:sz w:val="28"/>
          <w:szCs w:val="16"/>
          <w:lang w:eastAsia="ru-RU"/>
        </w:rPr>
        <w:t>31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80"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47E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заявление или жалоба признаны обоснованными и подлежащими удовлетворению - </w:t>
      </w:r>
      <w:r w:rsidR="00447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E8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принадлежности в иные государственные организации – </w:t>
      </w:r>
      <w:r w:rsidR="00447E80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территориальные органы Роскомнадзора – 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центральный аппарат Роскомнадзора – 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792FA3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-Принято к сведению – 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Default="00686B4C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Переписка прекращена – </w:t>
      </w:r>
      <w:r w:rsidR="00447E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53A" w:rsidRDefault="007E553A" w:rsidP="00686B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обращений отозвано гражданами.</w:t>
      </w:r>
    </w:p>
    <w:p w:rsidR="00640170" w:rsidRDefault="00792FA3" w:rsidP="00686B4C">
      <w:pPr>
        <w:spacing w:after="0" w:line="240" w:lineRule="auto"/>
        <w:ind w:firstLine="284"/>
        <w:jc w:val="both"/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 граждан на стадии рассмотрения за </w:t>
      </w:r>
      <w:r w:rsidR="002C0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 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7E8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40170" w:rsidSect="007E55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3"/>
    <w:rsid w:val="0004653C"/>
    <w:rsid w:val="00136DE2"/>
    <w:rsid w:val="001C05C8"/>
    <w:rsid w:val="002204F5"/>
    <w:rsid w:val="00242722"/>
    <w:rsid w:val="002C0C1D"/>
    <w:rsid w:val="003A05A1"/>
    <w:rsid w:val="00447E80"/>
    <w:rsid w:val="004F70E7"/>
    <w:rsid w:val="005179EC"/>
    <w:rsid w:val="00604563"/>
    <w:rsid w:val="00612AF2"/>
    <w:rsid w:val="00640170"/>
    <w:rsid w:val="00686B4C"/>
    <w:rsid w:val="006D6D10"/>
    <w:rsid w:val="00792FA3"/>
    <w:rsid w:val="007D0B40"/>
    <w:rsid w:val="007E553A"/>
    <w:rsid w:val="007F42C2"/>
    <w:rsid w:val="00884927"/>
    <w:rsid w:val="009F2116"/>
    <w:rsid w:val="00A37FC6"/>
    <w:rsid w:val="00D55B5B"/>
    <w:rsid w:val="00DB64C8"/>
    <w:rsid w:val="00DD6CF2"/>
    <w:rsid w:val="00E0157A"/>
    <w:rsid w:val="00F8272E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AF27B-6F0F-4910-9E96-FB6D7D95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Prydnikova</dc:creator>
  <cp:keywords/>
  <dc:description/>
  <cp:lastModifiedBy>Hlebnikov</cp:lastModifiedBy>
  <cp:revision>2</cp:revision>
  <cp:lastPrinted>2017-12-26T10:16:00Z</cp:lastPrinted>
  <dcterms:created xsi:type="dcterms:W3CDTF">2017-12-29T05:27:00Z</dcterms:created>
  <dcterms:modified xsi:type="dcterms:W3CDTF">2017-12-29T05:27:00Z</dcterms:modified>
</cp:coreProperties>
</file>