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C" w:rsidRDefault="008E335E" w:rsidP="00235AC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10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10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06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8E335E" w:rsidRPr="008E335E" w:rsidRDefault="00101B3E" w:rsidP="00235AC8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101B3E" w:rsidRDefault="005021E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Енис</w:t>
      </w:r>
      <w:r w:rsid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управления Роскомнадзора на 2020 год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1E3" w:rsidRDefault="005021E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101B3E" w:rsidRPr="00101B3E" w:rsidRDefault="00101B3E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101B3E" w:rsidRPr="00101B3E" w:rsidRDefault="00101B3E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локальные акты оператора, указанные в части 1 статьи 18.1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принятые оператором меры, указанные в части 1 статьи 18.1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B3E" w:rsidRPr="00101B3E" w:rsidRDefault="00101B3E" w:rsidP="003E5D8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6E1B3C" w:rsidRDefault="005021E3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E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контроль (надзор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</w:t>
      </w:r>
      <w:r w:rsidR="0032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10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7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D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A7029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</w:t>
      </w:r>
      <w:r w:rsidR="0032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713D3" w:rsidRPr="002A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7E4B" w:rsidRPr="005F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проверки проведены.</w:t>
      </w:r>
      <w:r w:rsidR="001D7E4B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проверок выявлено </w:t>
      </w:r>
      <w:r w:rsidR="005F6483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нарушение. 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нарушениями, 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выявляемым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8F9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мероприятий по </w:t>
      </w:r>
      <w:r w:rsidR="002618F9" w:rsidRPr="005F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="006E1B3C" w:rsidRPr="005F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следующие нарушения: </w:t>
      </w:r>
    </w:p>
    <w:p w:rsidR="006E1B3C" w:rsidRPr="006E1B3C" w:rsidRDefault="006E1B3C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непринятие оператором необходимых и достаточных мер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определению места (мест) хранения персональных данных (материальных носителей) и установления перечня лиц, осуществляющих обработку персональных данных либо имеющих к ним доступ;</w:t>
      </w:r>
    </w:p>
    <w:p w:rsid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Федерации.</w:t>
      </w:r>
    </w:p>
    <w:p w:rsid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</w:p>
    <w:p w:rsidR="006E1B3C" w:rsidRP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непредставление в уполномоченный орган сведений об изменении информации, содержащейся в уведомлении об обработке персональных </w:t>
      </w:r>
      <w:r w:rsidRPr="006E1B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данных;</w:t>
      </w:r>
    </w:p>
    <w:p w:rsidR="006E1B3C" w:rsidRPr="006E1B3C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1B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в области персональных данных.</w:t>
      </w:r>
    </w:p>
    <w:p w:rsidR="00B62BA9" w:rsidRDefault="006E1B3C" w:rsidP="003E5D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нарушения</w:t>
      </w:r>
      <w:r w:rsidR="002618F9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также </w:t>
      </w:r>
      <w:r w:rsidR="002618F9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8F9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несознательным отношением операторов к исполнению публично-правовых обязанностей, 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как, по их мнению, </w:t>
      </w:r>
      <w:r w:rsidR="005F6483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требований</w:t>
      </w:r>
      <w:r w:rsidR="002618F9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 не несет существенной угрозы охраняемым общественным отношениям и исключает наступление каких-либо</w:t>
      </w:r>
      <w:r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F9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 w:rsidR="005F6483" w:rsidRP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последствий правонарушения. </w:t>
      </w:r>
    </w:p>
    <w:p w:rsidR="006E1B3C" w:rsidRDefault="006E1B3C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кв. </w:t>
      </w:r>
      <w:r w:rsidR="0040219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Управлением успешно продолж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ви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операторов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консультаций</w:t>
      </w:r>
      <w:r w:rsidR="0062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этого Дня все желающие получают консультации по соблюдению требований законодательства в области персональных данных и практическую пом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при заполнении уведомлений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5D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ко Дню конс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ультаций проявляют   операторы,</w:t>
      </w:r>
      <w:r w:rsidR="003B155D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запланированы надзорные мероприятия, </w:t>
      </w:r>
      <w:r w:rsidR="003E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155D" w:rsidRP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получить консультации по соблюдению требований законодательства в области персональных данных.</w:t>
      </w:r>
    </w:p>
    <w:p w:rsidR="006E1B3C" w:rsidRDefault="006E1B3C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режиме и на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AE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получают исчерпывающие консультации  по вопросам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</w:t>
      </w:r>
    </w:p>
    <w:p w:rsidR="003B155D" w:rsidRPr="003B155D" w:rsidRDefault="003B155D" w:rsidP="003E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законодательства Российской 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области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2020 года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 в указанном периоде не были запланированы.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Управление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</w:t>
      </w:r>
      <w:r w:rsidRPr="00CE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3E5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887" w:rsidRDefault="000E5887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E90A20" w:rsidRDefault="00E90A20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2020 года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согласно утвержденному плану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систематического наблюдения</w:t>
      </w:r>
      <w:r w:rsidRPr="000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A5" w:rsidRPr="00354EA8" w:rsidRDefault="00E90A20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указанных мероприятий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55D" w:rsidRDefault="00737417" w:rsidP="00567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 </w:t>
      </w:r>
      <w:r w:rsidR="003B155D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2020</w:t>
      </w:r>
      <w:r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155D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3B155D" w:rsidRPr="0035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5678E8" w:rsidRDefault="005678E8" w:rsidP="00567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повторного мероприятия п</w:t>
      </w:r>
      <w:r w:rsidR="00354EA8" w:rsidRPr="00E44C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проверке исполнения </w:t>
      </w:r>
      <w:r w:rsidR="00354EA8" w:rsidRPr="00E44CFB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54EA8" w:rsidRPr="00E44C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54EA8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Министерства труд</w:t>
      </w:r>
      <w:r w:rsid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E44CFB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социальной политики Республики Тыва</w:t>
      </w:r>
      <w:r w:rsid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письма</w:t>
      </w:r>
      <w:r w:rsid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направленного ранее </w:t>
      </w:r>
      <w:r w:rsid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354EA8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связи</w:t>
      </w:r>
      <w:r w:rsid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выявленным нарушением </w:t>
      </w:r>
      <w:r w:rsidR="00354EA8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4EA8" w:rsidRPr="00E44CFB">
        <w:rPr>
          <w:rFonts w:ascii="Times New Roman" w:hAnsi="Times New Roman" w:cs="Times New Roman"/>
          <w:sz w:val="28"/>
          <w:szCs w:val="28"/>
        </w:rPr>
        <w:t xml:space="preserve"> в </w:t>
      </w:r>
      <w:r w:rsidR="003E5D82" w:rsidRPr="00E44CFB">
        <w:rPr>
          <w:rFonts w:ascii="Times New Roman" w:hAnsi="Times New Roman" w:cs="Times New Roman"/>
          <w:sz w:val="28"/>
          <w:szCs w:val="28"/>
        </w:rPr>
        <w:t xml:space="preserve">ходе проведения мероприятия систематического наблюдения в </w:t>
      </w:r>
      <w:r w:rsidR="00354EA8" w:rsidRPr="00E44CFB">
        <w:rPr>
          <w:rFonts w:ascii="Times New Roman" w:hAnsi="Times New Roman" w:cs="Times New Roman"/>
          <w:sz w:val="28"/>
          <w:szCs w:val="28"/>
        </w:rPr>
        <w:t>4 квартале 2019 года</w:t>
      </w:r>
      <w:r w:rsidR="003E5D82" w:rsidRPr="00E44CFB">
        <w:rPr>
          <w:rFonts w:ascii="Times New Roman" w:hAnsi="Times New Roman" w:cs="Times New Roman"/>
          <w:sz w:val="28"/>
          <w:szCs w:val="28"/>
        </w:rPr>
        <w:t xml:space="preserve"> </w:t>
      </w:r>
      <w:r w:rsidR="00354EA8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адрес Управления поступил ответ, в котором сообщалось об удалении персональных данных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субъектов персональных данных из </w:t>
      </w:r>
      <w:r w:rsidR="00354EA8" w:rsidRPr="00E44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общего доступа на сайте </w:t>
      </w:r>
      <w:hyperlink r:id="rId6" w:history="1">
        <w:r w:rsidR="00E44CFB" w:rsidRPr="00BE70E4">
          <w:rPr>
            <w:rStyle w:val="a3"/>
            <w:rFonts w:ascii="Times New Roman" w:hAnsi="Times New Roman" w:cs="Times New Roman"/>
            <w:sz w:val="28"/>
            <w:szCs w:val="28"/>
          </w:rPr>
          <w:t>http://mintrudtuva.ru/?p</w:t>
        </w:r>
        <w:proofErr w:type="gramEnd"/>
        <w:r w:rsidR="00E44CFB" w:rsidRPr="00BE70E4">
          <w:rPr>
            <w:rStyle w:val="a3"/>
            <w:rFonts w:ascii="Times New Roman" w:hAnsi="Times New Roman" w:cs="Times New Roman"/>
            <w:sz w:val="28"/>
            <w:szCs w:val="28"/>
          </w:rPr>
          <w:t>=9707</w:t>
        </w:r>
      </w:hyperlink>
      <w:r w:rsidR="00E44CFB">
        <w:rPr>
          <w:rFonts w:ascii="Times New Roman" w:hAnsi="Times New Roman" w:cs="Times New Roman"/>
          <w:sz w:val="28"/>
          <w:szCs w:val="28"/>
        </w:rPr>
        <w:t xml:space="preserve"> и о размещении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2B2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B27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B2B27">
        <w:rPr>
          <w:rFonts w:ascii="Times New Roman" w:hAnsi="Times New Roman" w:cs="Times New Roman"/>
          <w:sz w:val="28"/>
          <w:szCs w:val="28"/>
        </w:rPr>
        <w:t xml:space="preserve">политику в отношении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EB2B27">
        <w:rPr>
          <w:rFonts w:ascii="Times New Roman" w:hAnsi="Times New Roman" w:cs="Times New Roman"/>
          <w:sz w:val="28"/>
          <w:szCs w:val="28"/>
        </w:rPr>
        <w:t>.</w:t>
      </w:r>
    </w:p>
    <w:p w:rsidR="008E335E" w:rsidRPr="008E335E" w:rsidRDefault="008E335E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121D83" w:rsidRPr="00066FFF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55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2020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проверок юридические и должностные лица не привлекались.</w:t>
      </w:r>
    </w:p>
    <w:p w:rsidR="00121D83" w:rsidRPr="00121D83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19.7 КоАП РФ в </w:t>
      </w:r>
      <w:r w:rsidR="003B155D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2020 года составлен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B155D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066FFF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066FFF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066FFF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86CA8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86CA8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же периоде 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CA8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 в настоящее время находятся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6CA8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86CA8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066FFF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740DBC" w:rsidRP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правонарушениях, лица привлечены к ответственности, назначены наказания в виде предупреждения.</w:t>
      </w:r>
    </w:p>
    <w:p w:rsidR="00121D83" w:rsidRPr="00121D83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случаи возбуждения административного производства связаны с непредставлением необходимой Управлению информации по его запросу. Как правило, это относится к запросам о предоставлении уведомления или иной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по ч. 2 ст. 22 Федерального закона от 27.07.2006 № 152-ФЗ «О персональных данных». Анализ рассматриваемых случаев возбужден</w:t>
      </w:r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административных произво</w:t>
      </w:r>
      <w:proofErr w:type="gramStart"/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одемонстрировал, что вызов на составление </w:t>
      </w:r>
      <w:r w:rsidR="003E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подаче Уведомлений данными Операторами.</w:t>
      </w:r>
    </w:p>
    <w:p w:rsidR="00121D83" w:rsidRPr="0015756A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в 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3E5D8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составлялись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 w:rsidR="00305E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305E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по частям ст. 13.11 КоАП РФ</w:t>
      </w:r>
      <w:r w:rsidR="00B5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события (состава) административного правонарушения</w:t>
      </w:r>
      <w:bookmarkStart w:id="0" w:name="_GoBack"/>
      <w:bookmarkEnd w:id="0"/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D83" w:rsidRDefault="00121D83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19.5 КоАП РФ в 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2020 года протоколов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D86CA8"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не было</w:t>
      </w:r>
      <w:r w:rsidRP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A8" w:rsidRPr="00121D83" w:rsidRDefault="00D86CA8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фактов нарушений прав субъектов персональных данных</w:t>
      </w:r>
      <w:proofErr w:type="gramEnd"/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операторов, допустивших нарушение прав субъектов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содержащее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 устранении допущенных нарушений. </w:t>
      </w:r>
      <w:r w:rsidRPr="0078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2020</w:t>
      </w:r>
      <w:r w:rsidRPr="0078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</w:t>
      </w:r>
      <w:r w:rsidR="0078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1,5 раза меньше, чем в 1 квартале 2019</w:t>
      </w:r>
      <w:r w:rsidRPr="0078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r w:rsidR="0078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787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удовлетворены.</w:t>
      </w:r>
      <w:r w:rsidR="001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AC8" w:rsidRDefault="00627F78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году по результатам рассмотрения обращений граждан, Управлением был установлен факт нарушения федерального законодательства в сфере обработки персональных данных, выразившийся в размещении персональных данных гражданина на интернет – ресурсе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сайта), администратором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 Управлением принимаются меры согласно пунктам 3, 5 ст.23 Федерального закона от 27.06.2006 № 152-ФЗ «О персональных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данных»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ресурса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и направлено исков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защиту прав субъекта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Октябрьский районный суд г. Красноярска о признании информации, распространяемой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информацией, обрабатываемой с нарушением законодательства в области персональных данных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Судебное заседание по исковому заявлению Управления было назначено на январь 2020 года, по результатам рассмотрения требование Управления удовлетворено. Информация о вступлении данного решения в законную силу Управлением на данный момент не получено.</w:t>
      </w:r>
    </w:p>
    <w:p w:rsidR="008E335E" w:rsidRPr="004D0CE1" w:rsidRDefault="008E335E" w:rsidP="003E5D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7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</w:t>
      </w:r>
      <w:r w:rsidR="00F45811" w:rsidRP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45811" w:rsidRPr="007B733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https://24.rkn.gov.ru/directions/p5987/p4245/</w:t>
        </w:r>
      </w:hyperlink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9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3E5D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</w:t>
      </w:r>
      <w:r w:rsid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 сфере защиты прав субъектов персональных данных</w:t>
      </w:r>
      <w:r w:rsidR="00F45811"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B51C9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3E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3E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 w:rsidP="003E5D82">
      <w:pPr>
        <w:spacing w:after="0" w:line="240" w:lineRule="auto"/>
      </w:pPr>
    </w:p>
    <w:sectPr w:rsidR="00630176" w:rsidSect="00434B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1067C"/>
    <w:rsid w:val="0006610A"/>
    <w:rsid w:val="00066FFF"/>
    <w:rsid w:val="00092A45"/>
    <w:rsid w:val="000A021C"/>
    <w:rsid w:val="000E5887"/>
    <w:rsid w:val="00101B3E"/>
    <w:rsid w:val="0010427F"/>
    <w:rsid w:val="00114F4C"/>
    <w:rsid w:val="0011653F"/>
    <w:rsid w:val="00120546"/>
    <w:rsid w:val="00121D83"/>
    <w:rsid w:val="0012275E"/>
    <w:rsid w:val="0015756A"/>
    <w:rsid w:val="001D5660"/>
    <w:rsid w:val="001D7E4B"/>
    <w:rsid w:val="002266EB"/>
    <w:rsid w:val="00235AC8"/>
    <w:rsid w:val="002400AE"/>
    <w:rsid w:val="002618F9"/>
    <w:rsid w:val="00261F5F"/>
    <w:rsid w:val="00264869"/>
    <w:rsid w:val="002864C1"/>
    <w:rsid w:val="00294012"/>
    <w:rsid w:val="002A7029"/>
    <w:rsid w:val="00305EBB"/>
    <w:rsid w:val="00306B94"/>
    <w:rsid w:val="00325EC0"/>
    <w:rsid w:val="00354EA8"/>
    <w:rsid w:val="00357FD0"/>
    <w:rsid w:val="003A79F9"/>
    <w:rsid w:val="003B155D"/>
    <w:rsid w:val="003B3C17"/>
    <w:rsid w:val="003B7F46"/>
    <w:rsid w:val="003E5D82"/>
    <w:rsid w:val="00402196"/>
    <w:rsid w:val="00434B74"/>
    <w:rsid w:val="004420C1"/>
    <w:rsid w:val="00480170"/>
    <w:rsid w:val="004D0CE1"/>
    <w:rsid w:val="005021E3"/>
    <w:rsid w:val="00524734"/>
    <w:rsid w:val="005247D8"/>
    <w:rsid w:val="005678E8"/>
    <w:rsid w:val="00591940"/>
    <w:rsid w:val="005D2FE2"/>
    <w:rsid w:val="005F42F4"/>
    <w:rsid w:val="005F6483"/>
    <w:rsid w:val="00627F78"/>
    <w:rsid w:val="00630176"/>
    <w:rsid w:val="006754A5"/>
    <w:rsid w:val="0068681B"/>
    <w:rsid w:val="00694B0E"/>
    <w:rsid w:val="006B00BF"/>
    <w:rsid w:val="006B2AEB"/>
    <w:rsid w:val="006E1B3C"/>
    <w:rsid w:val="00737417"/>
    <w:rsid w:val="00740DBC"/>
    <w:rsid w:val="0075654F"/>
    <w:rsid w:val="00784C8D"/>
    <w:rsid w:val="00786A5D"/>
    <w:rsid w:val="00792493"/>
    <w:rsid w:val="00795A76"/>
    <w:rsid w:val="007B1A57"/>
    <w:rsid w:val="00807E95"/>
    <w:rsid w:val="0086175C"/>
    <w:rsid w:val="008713D3"/>
    <w:rsid w:val="008E335E"/>
    <w:rsid w:val="00917BA5"/>
    <w:rsid w:val="00917DEB"/>
    <w:rsid w:val="00943932"/>
    <w:rsid w:val="00963DC3"/>
    <w:rsid w:val="00966FFD"/>
    <w:rsid w:val="009D1E09"/>
    <w:rsid w:val="00A42006"/>
    <w:rsid w:val="00A8600B"/>
    <w:rsid w:val="00AA6D1D"/>
    <w:rsid w:val="00AE1E7B"/>
    <w:rsid w:val="00B51C9E"/>
    <w:rsid w:val="00B62BA9"/>
    <w:rsid w:val="00BA5C42"/>
    <w:rsid w:val="00BC761A"/>
    <w:rsid w:val="00C12C6C"/>
    <w:rsid w:val="00C50AB4"/>
    <w:rsid w:val="00CB2F84"/>
    <w:rsid w:val="00CE1B61"/>
    <w:rsid w:val="00CF69EF"/>
    <w:rsid w:val="00D25665"/>
    <w:rsid w:val="00D751C7"/>
    <w:rsid w:val="00D86CA8"/>
    <w:rsid w:val="00DA2279"/>
    <w:rsid w:val="00E44CFB"/>
    <w:rsid w:val="00E90A20"/>
    <w:rsid w:val="00F12C0B"/>
    <w:rsid w:val="00F45811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rkn.gov.ru/directions/p5987/p42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4.rk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tuva.ru/?p=97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kn.gov.ru/p582/p585/p8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4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B3BB-D67A-4A30-AC8D-B6E3DF5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4</cp:revision>
  <cp:lastPrinted>2019-12-23T01:17:00Z</cp:lastPrinted>
  <dcterms:created xsi:type="dcterms:W3CDTF">2020-03-31T10:01:00Z</dcterms:created>
  <dcterms:modified xsi:type="dcterms:W3CDTF">2020-04-01T08:02:00Z</dcterms:modified>
</cp:coreProperties>
</file>