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8A" w:rsidRPr="001002EF" w:rsidRDefault="001D528A" w:rsidP="001D528A">
      <w:pPr>
        <w:pStyle w:val="a3"/>
        <w:spacing w:before="150" w:beforeAutospacing="0" w:after="150" w:afterAutospacing="0"/>
        <w:rPr>
          <w:color w:val="000000"/>
        </w:rPr>
      </w:pPr>
      <w:r w:rsidRPr="001002EF">
        <w:rPr>
          <w:color w:val="000000"/>
        </w:rPr>
        <w:t xml:space="preserve">Перечень </w:t>
      </w:r>
      <w:proofErr w:type="spellStart"/>
      <w:r w:rsidRPr="001002EF">
        <w:rPr>
          <w:color w:val="000000"/>
        </w:rPr>
        <w:t>коррупционно</w:t>
      </w:r>
      <w:proofErr w:type="spellEnd"/>
      <w:r w:rsidRPr="001002EF">
        <w:rPr>
          <w:color w:val="000000"/>
        </w:rPr>
        <w:t xml:space="preserve">-опасных функций Енисейского управления Роскомнадзора </w:t>
      </w:r>
    </w:p>
    <w:p w:rsidR="001D528A" w:rsidRPr="001002EF" w:rsidRDefault="001D528A" w:rsidP="001D528A">
      <w:pPr>
        <w:pStyle w:val="a3"/>
        <w:spacing w:before="150" w:beforeAutospacing="0" w:after="150" w:afterAutospacing="0"/>
        <w:rPr>
          <w:color w:val="000000"/>
        </w:rPr>
      </w:pPr>
    </w:p>
    <w:p w:rsidR="001D528A" w:rsidRPr="001002EF" w:rsidRDefault="001D528A" w:rsidP="001D528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002EF">
        <w:rPr>
          <w:color w:val="000000"/>
        </w:rPr>
        <w:t>Одобрено на заседании комиссии</w:t>
      </w:r>
      <w:r w:rsidRPr="001002EF">
        <w:rPr>
          <w:color w:val="000000"/>
        </w:rPr>
        <w:br/>
        <w:t>по соблюдению требований</w:t>
      </w:r>
      <w:r w:rsidRPr="001002EF">
        <w:rPr>
          <w:color w:val="000000"/>
        </w:rPr>
        <w:br/>
        <w:t>к служебному поведению</w:t>
      </w:r>
      <w:r w:rsidRPr="001002EF">
        <w:rPr>
          <w:color w:val="000000"/>
        </w:rPr>
        <w:br/>
        <w:t>и урегулированию конфликта интересов</w:t>
      </w:r>
    </w:p>
    <w:p w:rsidR="001D528A" w:rsidRPr="001002EF" w:rsidRDefault="001D528A" w:rsidP="001D528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002EF">
        <w:rPr>
          <w:color w:val="000000"/>
        </w:rPr>
        <w:t>Протокол № </w:t>
      </w:r>
      <w:r w:rsidR="001002EF" w:rsidRPr="001002EF">
        <w:rPr>
          <w:color w:val="000000"/>
        </w:rPr>
        <w:t>1</w:t>
      </w:r>
      <w:r w:rsidRPr="001002EF">
        <w:rPr>
          <w:color w:val="000000"/>
        </w:rPr>
        <w:t> от 1</w:t>
      </w:r>
      <w:r w:rsidR="001002EF" w:rsidRPr="001002EF">
        <w:rPr>
          <w:color w:val="000000"/>
        </w:rPr>
        <w:t>6</w:t>
      </w:r>
      <w:r w:rsidRPr="001002EF">
        <w:rPr>
          <w:color w:val="000000"/>
        </w:rPr>
        <w:t>.1</w:t>
      </w:r>
      <w:r w:rsidR="001002EF" w:rsidRPr="001002EF">
        <w:rPr>
          <w:color w:val="000000"/>
        </w:rPr>
        <w:t>1</w:t>
      </w:r>
      <w:r w:rsidRPr="001002EF">
        <w:rPr>
          <w:color w:val="000000"/>
        </w:rPr>
        <w:t>.20</w:t>
      </w:r>
      <w:r w:rsidR="001002EF" w:rsidRPr="001002EF">
        <w:rPr>
          <w:color w:val="000000"/>
        </w:rPr>
        <w:t>22</w:t>
      </w:r>
    </w:p>
    <w:p w:rsidR="001D528A" w:rsidRPr="001002EF" w:rsidRDefault="001D528A" w:rsidP="001D528A">
      <w:pPr>
        <w:pStyle w:val="a3"/>
        <w:spacing w:before="150" w:beforeAutospacing="0" w:after="150" w:afterAutospacing="0"/>
        <w:rPr>
          <w:color w:val="000000"/>
        </w:rPr>
      </w:pPr>
      <w:r w:rsidRPr="001002EF">
        <w:rPr>
          <w:color w:val="000000"/>
        </w:rPr>
        <w:t> </w:t>
      </w:r>
    </w:p>
    <w:p w:rsidR="001D528A" w:rsidRPr="001002EF" w:rsidRDefault="001D528A" w:rsidP="001D528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002EF">
        <w:rPr>
          <w:rStyle w:val="a4"/>
          <w:color w:val="000000"/>
        </w:rPr>
        <w:t xml:space="preserve">Перечень </w:t>
      </w:r>
      <w:proofErr w:type="spellStart"/>
      <w:r w:rsidRPr="001002EF">
        <w:rPr>
          <w:rStyle w:val="a4"/>
          <w:color w:val="000000"/>
        </w:rPr>
        <w:t>коррупционно</w:t>
      </w:r>
      <w:proofErr w:type="spellEnd"/>
      <w:r w:rsidRPr="001002EF">
        <w:rPr>
          <w:rStyle w:val="a4"/>
          <w:color w:val="000000"/>
        </w:rPr>
        <w:t>-опасных функций Енисейского управления Федеральной службы по надзору в сфере св</w:t>
      </w:r>
      <w:bookmarkStart w:id="0" w:name="_GoBack"/>
      <w:bookmarkEnd w:id="0"/>
      <w:r w:rsidRPr="001002EF">
        <w:rPr>
          <w:rStyle w:val="a4"/>
          <w:color w:val="000000"/>
        </w:rPr>
        <w:t xml:space="preserve">язи, информационных технологий и массовых коммуникаций </w:t>
      </w:r>
    </w:p>
    <w:p w:rsidR="001D528A" w:rsidRPr="001002EF" w:rsidRDefault="001D528A" w:rsidP="001D528A">
      <w:pPr>
        <w:pStyle w:val="a3"/>
        <w:spacing w:before="150" w:beforeAutospacing="0" w:after="150" w:afterAutospacing="0"/>
        <w:rPr>
          <w:color w:val="000000"/>
        </w:rPr>
      </w:pPr>
      <w:r w:rsidRPr="001002EF">
        <w:rPr>
          <w:color w:val="000000"/>
        </w:rPr>
        <w:t> </w:t>
      </w:r>
    </w:p>
    <w:p w:rsidR="001D528A" w:rsidRPr="001002EF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2EF">
        <w:rPr>
          <w:rFonts w:ascii="Times New Roman" w:hAnsi="Times New Roman" w:cs="Times New Roman"/>
          <w:sz w:val="24"/>
          <w:szCs w:val="24"/>
        </w:rPr>
        <w:t>1.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D528A" w:rsidRPr="001002EF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2EF">
        <w:rPr>
          <w:rFonts w:ascii="Times New Roman" w:hAnsi="Times New Roman" w:cs="Times New Roman"/>
          <w:sz w:val="24"/>
          <w:szCs w:val="24"/>
        </w:rPr>
        <w:t>2. предоставление государственных услуг гражданам и организациям;</w:t>
      </w:r>
    </w:p>
    <w:p w:rsidR="001D528A" w:rsidRPr="001002EF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2EF">
        <w:rPr>
          <w:rFonts w:ascii="Times New Roman" w:hAnsi="Times New Roman" w:cs="Times New Roman"/>
          <w:sz w:val="24"/>
          <w:szCs w:val="24"/>
        </w:rPr>
        <w:t>3. осуществление контрольных и надзорных мероприятий;</w:t>
      </w:r>
    </w:p>
    <w:p w:rsidR="001D528A" w:rsidRPr="001002EF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2EF">
        <w:rPr>
          <w:rFonts w:ascii="Times New Roman" w:hAnsi="Times New Roman" w:cs="Times New Roman"/>
          <w:sz w:val="24"/>
          <w:szCs w:val="24"/>
        </w:rPr>
        <w:t>4. 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1D528A" w:rsidRPr="001002EF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2EF">
        <w:rPr>
          <w:rFonts w:ascii="Times New Roman" w:hAnsi="Times New Roman" w:cs="Times New Roman"/>
          <w:sz w:val="24"/>
          <w:szCs w:val="24"/>
        </w:rPr>
        <w:t>5. управление государственным имуществом;</w:t>
      </w:r>
    </w:p>
    <w:p w:rsidR="001D528A" w:rsidRPr="001002EF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2EF">
        <w:rPr>
          <w:rFonts w:ascii="Times New Roman" w:hAnsi="Times New Roman" w:cs="Times New Roman"/>
          <w:sz w:val="24"/>
          <w:szCs w:val="24"/>
        </w:rPr>
        <w:t>6. 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1D528A" w:rsidRPr="001002EF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2EF">
        <w:rPr>
          <w:rFonts w:ascii="Times New Roman" w:hAnsi="Times New Roman" w:cs="Times New Roman"/>
          <w:sz w:val="24"/>
          <w:szCs w:val="24"/>
        </w:rPr>
        <w:t>7. хранение и распределение материально-технических ресурсов;</w:t>
      </w:r>
    </w:p>
    <w:p w:rsidR="001D528A" w:rsidRPr="001002EF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2EF">
        <w:rPr>
          <w:rFonts w:ascii="Times New Roman" w:hAnsi="Times New Roman" w:cs="Times New Roman"/>
          <w:sz w:val="24"/>
          <w:szCs w:val="24"/>
        </w:rPr>
        <w:t>8. представление законных интересов Российской Федерации в судебных органах;</w:t>
      </w:r>
    </w:p>
    <w:p w:rsidR="001D528A" w:rsidRPr="001002EF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2EF">
        <w:rPr>
          <w:rFonts w:ascii="Times New Roman" w:hAnsi="Times New Roman" w:cs="Times New Roman"/>
          <w:sz w:val="24"/>
          <w:szCs w:val="24"/>
        </w:rPr>
        <w:t>9. 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1D528A" w:rsidRPr="001002EF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2EF">
        <w:rPr>
          <w:rFonts w:ascii="Times New Roman" w:hAnsi="Times New Roman" w:cs="Times New Roman"/>
          <w:sz w:val="24"/>
          <w:szCs w:val="24"/>
        </w:rPr>
        <w:t>10. 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Роскомнадзора;</w:t>
      </w:r>
    </w:p>
    <w:p w:rsidR="001D528A" w:rsidRPr="001002EF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2EF">
        <w:rPr>
          <w:rFonts w:ascii="Times New Roman" w:hAnsi="Times New Roman" w:cs="Times New Roman"/>
          <w:sz w:val="24"/>
          <w:szCs w:val="24"/>
        </w:rPr>
        <w:t>11. возбуждение и рассмотрение дел об административных правонарушениях;</w:t>
      </w:r>
    </w:p>
    <w:p w:rsidR="001D528A" w:rsidRPr="001002EF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2EF">
        <w:rPr>
          <w:rFonts w:ascii="Times New Roman" w:hAnsi="Times New Roman" w:cs="Times New Roman"/>
          <w:sz w:val="24"/>
          <w:szCs w:val="24"/>
        </w:rPr>
        <w:t>12. участие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1505A6" w:rsidRPr="001002EF" w:rsidRDefault="001505A6">
      <w:pPr>
        <w:rPr>
          <w:rFonts w:ascii="Times New Roman" w:hAnsi="Times New Roman" w:cs="Times New Roman"/>
          <w:sz w:val="24"/>
          <w:szCs w:val="24"/>
        </w:rPr>
      </w:pPr>
    </w:p>
    <w:sectPr w:rsidR="001505A6" w:rsidRPr="001002EF" w:rsidSect="008F208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C"/>
    <w:rsid w:val="000256EA"/>
    <w:rsid w:val="001002EF"/>
    <w:rsid w:val="001505A6"/>
    <w:rsid w:val="001D528A"/>
    <w:rsid w:val="0023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9545-9714-424D-BBEB-B27A84E9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Roman</cp:lastModifiedBy>
  <cp:revision>2</cp:revision>
  <dcterms:created xsi:type="dcterms:W3CDTF">2022-12-02T04:44:00Z</dcterms:created>
  <dcterms:modified xsi:type="dcterms:W3CDTF">2022-12-02T04:44:00Z</dcterms:modified>
</cp:coreProperties>
</file>