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9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Обзор обращения граждан, юридических лиц и индивидуальных предпринимателей с жалобами на нарушение их прав и законных  интересов в </w:t>
      </w:r>
      <w:r w:rsidR="003C1993">
        <w:rPr>
          <w:b/>
          <w:bCs/>
          <w:i/>
          <w:iCs/>
          <w:color w:val="000000"/>
          <w:sz w:val="28"/>
          <w:szCs w:val="28"/>
        </w:rPr>
        <w:t xml:space="preserve">4 квартале </w:t>
      </w:r>
      <w:r>
        <w:rPr>
          <w:b/>
          <w:bCs/>
          <w:i/>
          <w:iCs/>
          <w:color w:val="000000"/>
          <w:sz w:val="28"/>
          <w:szCs w:val="28"/>
        </w:rPr>
        <w:t>2016 год</w:t>
      </w:r>
      <w:r w:rsidR="003C1993">
        <w:rPr>
          <w:b/>
          <w:bCs/>
          <w:i/>
          <w:iCs/>
          <w:color w:val="000000"/>
          <w:sz w:val="28"/>
          <w:szCs w:val="28"/>
        </w:rPr>
        <w:t>а.</w:t>
      </w:r>
    </w:p>
    <w:p w:rsidR="00352DEB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D33E69" w:rsidRDefault="00F51D77" w:rsidP="00F51D77">
      <w:pPr>
        <w:ind w:firstLine="708"/>
        <w:jc w:val="both"/>
        <w:rPr>
          <w:sz w:val="28"/>
          <w:szCs w:val="28"/>
        </w:rPr>
      </w:pPr>
      <w:r w:rsidRPr="00F51D77">
        <w:rPr>
          <w:sz w:val="28"/>
          <w:szCs w:val="28"/>
        </w:rPr>
        <w:t>Количество поступивших в</w:t>
      </w:r>
      <w:r w:rsidR="00A97C89">
        <w:rPr>
          <w:sz w:val="28"/>
          <w:szCs w:val="28"/>
        </w:rPr>
        <w:t xml:space="preserve"> Енисейское управление </w:t>
      </w:r>
      <w:proofErr w:type="spellStart"/>
      <w:r w:rsidR="00A97C89">
        <w:rPr>
          <w:sz w:val="28"/>
          <w:szCs w:val="28"/>
        </w:rPr>
        <w:t>Роскомнадзора</w:t>
      </w:r>
      <w:proofErr w:type="spellEnd"/>
      <w:r w:rsidR="00A97C89">
        <w:rPr>
          <w:sz w:val="28"/>
          <w:szCs w:val="28"/>
        </w:rPr>
        <w:t xml:space="preserve"> за</w:t>
      </w:r>
      <w:r w:rsidRPr="00F51D77">
        <w:rPr>
          <w:sz w:val="28"/>
          <w:szCs w:val="28"/>
        </w:rPr>
        <w:t xml:space="preserve"> 4 квартал 2016 года обращений граждан составило –</w:t>
      </w:r>
      <w:r w:rsidR="00E01526">
        <w:rPr>
          <w:sz w:val="28"/>
          <w:szCs w:val="28"/>
        </w:rPr>
        <w:t xml:space="preserve"> </w:t>
      </w:r>
      <w:r w:rsidRPr="00F51D77">
        <w:rPr>
          <w:sz w:val="28"/>
          <w:szCs w:val="28"/>
        </w:rPr>
        <w:t>293</w:t>
      </w:r>
      <w:r>
        <w:rPr>
          <w:sz w:val="28"/>
          <w:szCs w:val="28"/>
        </w:rPr>
        <w:t>, из них:</w:t>
      </w:r>
    </w:p>
    <w:p w:rsidR="00A85EA1" w:rsidRDefault="00A85EA1" w:rsidP="00F51D77">
      <w:pPr>
        <w:ind w:firstLine="708"/>
        <w:jc w:val="both"/>
        <w:rPr>
          <w:b/>
          <w:sz w:val="28"/>
          <w:szCs w:val="28"/>
        </w:rPr>
      </w:pP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14 о</w:t>
      </w:r>
      <w:r w:rsidR="00A85EA1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A85EA1" w:rsidRPr="008332A5">
        <w:rPr>
          <w:sz w:val="28"/>
          <w:szCs w:val="28"/>
        </w:rPr>
        <w:t xml:space="preserve"> граждан по вопросам в сфере средств массовых коммуникаций</w:t>
      </w:r>
      <w:r w:rsidRPr="008332A5">
        <w:rPr>
          <w:sz w:val="28"/>
          <w:szCs w:val="28"/>
        </w:rPr>
        <w:t>;</w:t>
      </w: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138 о</w:t>
      </w:r>
      <w:r w:rsidR="00A85EA1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A85EA1" w:rsidRPr="008332A5">
        <w:rPr>
          <w:sz w:val="28"/>
          <w:szCs w:val="28"/>
        </w:rPr>
        <w:t xml:space="preserve"> граждан по вопросам в сфере связи</w:t>
      </w:r>
      <w:r w:rsidRPr="008332A5">
        <w:rPr>
          <w:sz w:val="28"/>
          <w:szCs w:val="28"/>
        </w:rPr>
        <w:t>;</w:t>
      </w: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130 о</w:t>
      </w:r>
      <w:r w:rsidR="002E20FA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2E20FA" w:rsidRPr="008332A5">
        <w:rPr>
          <w:sz w:val="28"/>
          <w:szCs w:val="28"/>
        </w:rPr>
        <w:t xml:space="preserve"> граждан по вопро</w:t>
      </w:r>
      <w:r w:rsidRPr="008332A5">
        <w:rPr>
          <w:sz w:val="28"/>
          <w:szCs w:val="28"/>
        </w:rPr>
        <w:t>сам в сфере персональных данных;</w:t>
      </w: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11 о</w:t>
      </w:r>
      <w:r w:rsidR="00222C6F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222C6F" w:rsidRPr="008332A5">
        <w:rPr>
          <w:sz w:val="28"/>
          <w:szCs w:val="28"/>
        </w:rPr>
        <w:t xml:space="preserve"> граждан по вопросам административного характера</w:t>
      </w:r>
      <w:r w:rsidRPr="008332A5">
        <w:rPr>
          <w:sz w:val="28"/>
          <w:szCs w:val="28"/>
        </w:rPr>
        <w:t>.</w:t>
      </w:r>
    </w:p>
    <w:p w:rsidR="00A85EA1" w:rsidRPr="00F51D77" w:rsidRDefault="00A85EA1" w:rsidP="00F51D77">
      <w:pPr>
        <w:ind w:firstLine="708"/>
        <w:jc w:val="both"/>
        <w:rPr>
          <w:sz w:val="28"/>
          <w:szCs w:val="28"/>
        </w:rPr>
      </w:pP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</w:t>
      </w:r>
      <w:r w:rsidR="008332A5" w:rsidRPr="003A3FC9">
        <w:rPr>
          <w:sz w:val="28"/>
          <w:szCs w:val="28"/>
        </w:rPr>
        <w:t>за отчетный период</w:t>
      </w:r>
      <w:r w:rsidR="008332A5">
        <w:rPr>
          <w:sz w:val="28"/>
          <w:szCs w:val="28"/>
        </w:rPr>
        <w:t xml:space="preserve"> </w:t>
      </w:r>
      <w:r w:rsidR="009F2594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обращений граждан</w:t>
      </w:r>
      <w:r w:rsidR="009F2594" w:rsidRPr="009F259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="009F2594">
        <w:rPr>
          <w:sz w:val="28"/>
          <w:szCs w:val="28"/>
        </w:rPr>
        <w:t>, что</w:t>
      </w:r>
      <w:r>
        <w:rPr>
          <w:sz w:val="28"/>
          <w:szCs w:val="28"/>
        </w:rPr>
        <w:t>: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- 47,10 %  обращений относятся к сфере связи;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- 44,37 %  обращений касаются защиты персональных данных;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- 4,78 %   обращений относятся к сфере массовых коммуникаций;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- 3,75 %  обращений относятся к вопросам административного характера.</w:t>
      </w:r>
    </w:p>
    <w:p w:rsidR="00D33E69" w:rsidRDefault="00B064D2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3E69">
        <w:rPr>
          <w:sz w:val="28"/>
          <w:szCs w:val="28"/>
        </w:rPr>
        <w:t xml:space="preserve">аибольшее количество жалоб, с которыми обращаются граждане в своих заявлениях, приходится на обращения граждан в сфере связи. </w:t>
      </w:r>
    </w:p>
    <w:p w:rsidR="00D33E69" w:rsidRDefault="00B064D2" w:rsidP="00D33E6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</w:t>
      </w:r>
      <w:r w:rsidR="00D33E6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D33E69">
        <w:rPr>
          <w:sz w:val="28"/>
          <w:szCs w:val="28"/>
        </w:rPr>
        <w:t xml:space="preserve"> соблюдения законодательств</w:t>
      </w:r>
      <w:r>
        <w:rPr>
          <w:sz w:val="28"/>
          <w:szCs w:val="28"/>
        </w:rPr>
        <w:t>а в области персональных данных</w:t>
      </w:r>
      <w:r w:rsidR="00D33E69">
        <w:rPr>
          <w:sz w:val="28"/>
          <w:szCs w:val="28"/>
        </w:rPr>
        <w:t xml:space="preserve">. </w:t>
      </w:r>
    </w:p>
    <w:p w:rsidR="008332A5" w:rsidRDefault="008332A5" w:rsidP="006F66F8">
      <w:pPr>
        <w:ind w:firstLine="708"/>
        <w:jc w:val="both"/>
        <w:rPr>
          <w:sz w:val="28"/>
          <w:szCs w:val="28"/>
        </w:rPr>
      </w:pPr>
    </w:p>
    <w:p w:rsidR="00D33E69" w:rsidRDefault="00D33E69" w:rsidP="006F66F8">
      <w:pPr>
        <w:ind w:firstLine="708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Из общего количества учтенных обращений </w:t>
      </w:r>
      <w:r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>
        <w:rPr>
          <w:sz w:val="28"/>
          <w:szCs w:val="16"/>
        </w:rPr>
        <w:t>Роскомнадзора</w:t>
      </w:r>
      <w:proofErr w:type="spellEnd"/>
      <w:r>
        <w:rPr>
          <w:sz w:val="28"/>
          <w:szCs w:val="16"/>
        </w:rPr>
        <w:t xml:space="preserve"> - 172 обращение, </w:t>
      </w:r>
      <w:r w:rsidR="00F97F62">
        <w:rPr>
          <w:sz w:val="28"/>
          <w:szCs w:val="16"/>
        </w:rPr>
        <w:t xml:space="preserve">почтовой связью – 52 обращения, </w:t>
      </w:r>
      <w:r>
        <w:rPr>
          <w:sz w:val="28"/>
          <w:szCs w:val="16"/>
        </w:rPr>
        <w:t xml:space="preserve">по электронной почте </w:t>
      </w:r>
      <w:r w:rsidR="006F66F8">
        <w:rPr>
          <w:sz w:val="28"/>
          <w:szCs w:val="16"/>
        </w:rPr>
        <w:t>–</w:t>
      </w:r>
      <w:r>
        <w:rPr>
          <w:sz w:val="28"/>
          <w:szCs w:val="16"/>
        </w:rPr>
        <w:t xml:space="preserve"> 26 обращений. Не пользуется популярностью среди граждан отправление заявлений через Портал государственных услуг, факс и курьер.</w:t>
      </w:r>
    </w:p>
    <w:p w:rsidR="008332A5" w:rsidRDefault="008332A5" w:rsidP="006F66F8">
      <w:pPr>
        <w:ind w:firstLine="708"/>
        <w:jc w:val="both"/>
        <w:rPr>
          <w:sz w:val="28"/>
          <w:szCs w:val="16"/>
        </w:rPr>
      </w:pP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>В отчетном периоде рассмотрено 2</w:t>
      </w:r>
      <w:r w:rsidR="005A700E">
        <w:rPr>
          <w:sz w:val="28"/>
          <w:szCs w:val="28"/>
        </w:rPr>
        <w:t>6</w:t>
      </w:r>
      <w:r w:rsidR="00130C94">
        <w:rPr>
          <w:sz w:val="28"/>
          <w:szCs w:val="28"/>
        </w:rPr>
        <w:t>6</w:t>
      </w:r>
      <w:r w:rsidRPr="003A3FC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A3FC9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Поддержаны</w:t>
      </w:r>
      <w:proofErr w:type="gramEnd"/>
      <w:r w:rsidRPr="003A3FC9">
        <w:rPr>
          <w:sz w:val="28"/>
          <w:szCs w:val="28"/>
        </w:rPr>
        <w:t xml:space="preserve"> -  </w:t>
      </w:r>
      <w:r>
        <w:rPr>
          <w:sz w:val="28"/>
          <w:szCs w:val="28"/>
        </w:rPr>
        <w:t>4</w:t>
      </w:r>
      <w:r w:rsidRPr="003A3FC9">
        <w:rPr>
          <w:sz w:val="28"/>
          <w:szCs w:val="28"/>
        </w:rPr>
        <w:t>, заявление или жалоба признаны обоснованными и подлежащими удовлетворению;</w:t>
      </w:r>
    </w:p>
    <w:p w:rsidR="006639C4" w:rsidRDefault="00BE7E9A" w:rsidP="00BE44D1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Разъяснено – </w:t>
      </w:r>
      <w:r>
        <w:rPr>
          <w:sz w:val="28"/>
          <w:szCs w:val="28"/>
        </w:rPr>
        <w:t>2</w:t>
      </w:r>
      <w:r w:rsidR="005A700E">
        <w:rPr>
          <w:sz w:val="28"/>
          <w:szCs w:val="28"/>
        </w:rPr>
        <w:t>4</w:t>
      </w:r>
      <w:r w:rsidR="00130C94">
        <w:rPr>
          <w:sz w:val="28"/>
          <w:szCs w:val="28"/>
        </w:rPr>
        <w:t>6</w:t>
      </w:r>
      <w:r w:rsidRPr="003A3FC9">
        <w:rPr>
          <w:sz w:val="28"/>
          <w:szCs w:val="28"/>
        </w:rPr>
        <w:t>, по результатам рассмотрения  предложения, заявления или жалобы заявитель проинформирован о порядке их реализации или удовлетворения;</w:t>
      </w:r>
      <w:r w:rsidR="006639C4" w:rsidRPr="006639C4">
        <w:rPr>
          <w:sz w:val="28"/>
          <w:szCs w:val="28"/>
        </w:rPr>
        <w:t xml:space="preserve"> </w:t>
      </w:r>
    </w:p>
    <w:p w:rsidR="006639C4" w:rsidRPr="003A3FC9" w:rsidRDefault="006639C4" w:rsidP="00BE44D1">
      <w:pPr>
        <w:ind w:firstLine="709"/>
        <w:jc w:val="both"/>
      </w:pPr>
      <w:r w:rsidRPr="003A3FC9">
        <w:rPr>
          <w:sz w:val="28"/>
          <w:szCs w:val="28"/>
        </w:rPr>
        <w:t>- Пересланы по принадлежности</w:t>
      </w:r>
      <w:r w:rsidR="007D5B55">
        <w:rPr>
          <w:sz w:val="28"/>
          <w:szCs w:val="28"/>
        </w:rPr>
        <w:t xml:space="preserve"> в иные государственные организации</w:t>
      </w:r>
      <w:r w:rsidRPr="003A3FC9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3A3FC9">
        <w:rPr>
          <w:sz w:val="28"/>
          <w:szCs w:val="28"/>
        </w:rPr>
        <w:t>;</w:t>
      </w: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- Направлены в </w:t>
      </w:r>
      <w:r w:rsidR="007D5B55">
        <w:rPr>
          <w:sz w:val="28"/>
          <w:szCs w:val="28"/>
        </w:rPr>
        <w:t>иные территориальные органы</w:t>
      </w:r>
      <w:r w:rsidRPr="003A3FC9">
        <w:rPr>
          <w:sz w:val="28"/>
          <w:szCs w:val="28"/>
        </w:rPr>
        <w:t xml:space="preserve"> </w:t>
      </w:r>
      <w:proofErr w:type="spellStart"/>
      <w:r w:rsidRPr="003A3FC9">
        <w:rPr>
          <w:sz w:val="28"/>
          <w:szCs w:val="28"/>
        </w:rPr>
        <w:t>Роскомнадзора</w:t>
      </w:r>
      <w:proofErr w:type="spellEnd"/>
      <w:r w:rsidRPr="003A3FC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3A3FC9">
        <w:rPr>
          <w:sz w:val="28"/>
          <w:szCs w:val="28"/>
        </w:rPr>
        <w:t>;</w:t>
      </w:r>
    </w:p>
    <w:p w:rsidR="00BE7E9A" w:rsidRPr="00BE7E9A" w:rsidRDefault="00BE7E9A" w:rsidP="00BE44D1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Направлены</w:t>
      </w:r>
      <w:proofErr w:type="gramEnd"/>
      <w:r w:rsidRPr="003A3FC9">
        <w:rPr>
          <w:sz w:val="28"/>
          <w:szCs w:val="28"/>
        </w:rPr>
        <w:t xml:space="preserve"> в </w:t>
      </w:r>
      <w:r w:rsidR="007D5B55" w:rsidRPr="003A3FC9">
        <w:rPr>
          <w:sz w:val="28"/>
          <w:szCs w:val="28"/>
        </w:rPr>
        <w:t xml:space="preserve">центральный аппарат </w:t>
      </w:r>
      <w:proofErr w:type="spellStart"/>
      <w:r w:rsidRPr="003A3FC9">
        <w:rPr>
          <w:sz w:val="28"/>
          <w:szCs w:val="28"/>
        </w:rPr>
        <w:t>Роскомнадзора</w:t>
      </w:r>
      <w:proofErr w:type="spellEnd"/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A3FC9">
        <w:rPr>
          <w:sz w:val="28"/>
          <w:szCs w:val="28"/>
        </w:rPr>
        <w:t>;</w:t>
      </w:r>
    </w:p>
    <w:p w:rsidR="00BE7E9A" w:rsidRPr="00C06E70" w:rsidRDefault="00BE7E9A" w:rsidP="00C06E70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Принято к сведению </w:t>
      </w:r>
      <w:r w:rsidR="00C06E70">
        <w:rPr>
          <w:sz w:val="28"/>
          <w:szCs w:val="28"/>
        </w:rPr>
        <w:t>– 1</w:t>
      </w:r>
      <w:r w:rsidR="006A557E">
        <w:rPr>
          <w:sz w:val="28"/>
          <w:szCs w:val="28"/>
        </w:rPr>
        <w:t>.</w:t>
      </w:r>
    </w:p>
    <w:p w:rsidR="00BE7E9A" w:rsidRPr="003A3FC9" w:rsidRDefault="004738B2" w:rsidP="00BE44D1">
      <w:pPr>
        <w:ind w:firstLine="709"/>
        <w:jc w:val="both"/>
      </w:pPr>
      <w:r w:rsidRPr="00F51D77">
        <w:rPr>
          <w:sz w:val="28"/>
          <w:szCs w:val="28"/>
        </w:rPr>
        <w:lastRenderedPageBreak/>
        <w:t>Количество обращений граждан</w:t>
      </w:r>
      <w:r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 xml:space="preserve">на </w:t>
      </w:r>
      <w:r w:rsidR="006656E0">
        <w:rPr>
          <w:sz w:val="28"/>
          <w:szCs w:val="28"/>
        </w:rPr>
        <w:t xml:space="preserve">стадии </w:t>
      </w:r>
      <w:r w:rsidRPr="003A3FC9">
        <w:rPr>
          <w:sz w:val="28"/>
          <w:szCs w:val="28"/>
        </w:rPr>
        <w:t>рассмотрени</w:t>
      </w:r>
      <w:r w:rsidR="006656E0">
        <w:rPr>
          <w:sz w:val="28"/>
          <w:szCs w:val="28"/>
        </w:rPr>
        <w:t>я</w:t>
      </w:r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51D77">
        <w:rPr>
          <w:sz w:val="28"/>
          <w:szCs w:val="28"/>
        </w:rPr>
        <w:t xml:space="preserve"> 4 квартал 2016 года составило –</w:t>
      </w:r>
      <w:r w:rsidR="00BE7E9A" w:rsidRPr="003A3FC9">
        <w:rPr>
          <w:sz w:val="28"/>
          <w:szCs w:val="28"/>
        </w:rPr>
        <w:t xml:space="preserve"> </w:t>
      </w:r>
      <w:r w:rsidR="005A700E">
        <w:rPr>
          <w:sz w:val="28"/>
          <w:szCs w:val="28"/>
        </w:rPr>
        <w:t>2</w:t>
      </w:r>
      <w:r w:rsidR="00130C94">
        <w:rPr>
          <w:sz w:val="28"/>
          <w:szCs w:val="28"/>
        </w:rPr>
        <w:t>7</w:t>
      </w:r>
      <w:r w:rsidR="00BE7E9A" w:rsidRPr="003A3FC9">
        <w:rPr>
          <w:sz w:val="28"/>
          <w:szCs w:val="28"/>
        </w:rPr>
        <w:t>.</w:t>
      </w:r>
      <w:bookmarkStart w:id="0" w:name="_GoBack"/>
      <w:bookmarkEnd w:id="0"/>
    </w:p>
    <w:p w:rsidR="00BE7E9A" w:rsidRPr="003A3FC9" w:rsidRDefault="00BE7E9A" w:rsidP="00BE7E9A">
      <w:pPr>
        <w:spacing w:before="100" w:beforeAutospacing="1" w:after="100" w:afterAutospacing="1"/>
        <w:ind w:firstLine="708"/>
        <w:jc w:val="both"/>
      </w:pPr>
      <w:r w:rsidRPr="003A3FC9">
        <w:rPr>
          <w:color w:val="00B050"/>
          <w:sz w:val="28"/>
          <w:szCs w:val="28"/>
        </w:rPr>
        <w:t xml:space="preserve"> </w:t>
      </w:r>
    </w:p>
    <w:p w:rsidR="003C38CA" w:rsidRDefault="003C38CA"/>
    <w:sectPr w:rsidR="003C38CA" w:rsidSect="00A3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32E"/>
    <w:rsid w:val="001131B0"/>
    <w:rsid w:val="00126FE0"/>
    <w:rsid w:val="00130C94"/>
    <w:rsid w:val="001D732E"/>
    <w:rsid w:val="00222C6F"/>
    <w:rsid w:val="002E20FA"/>
    <w:rsid w:val="00352DEB"/>
    <w:rsid w:val="00364DB7"/>
    <w:rsid w:val="003C1993"/>
    <w:rsid w:val="003C38CA"/>
    <w:rsid w:val="004738B2"/>
    <w:rsid w:val="004C5291"/>
    <w:rsid w:val="005A700E"/>
    <w:rsid w:val="005C4063"/>
    <w:rsid w:val="00663323"/>
    <w:rsid w:val="006639C4"/>
    <w:rsid w:val="006656E0"/>
    <w:rsid w:val="006A557E"/>
    <w:rsid w:val="006F66F8"/>
    <w:rsid w:val="00790447"/>
    <w:rsid w:val="00791EFA"/>
    <w:rsid w:val="00794681"/>
    <w:rsid w:val="007D5B55"/>
    <w:rsid w:val="007D6E0D"/>
    <w:rsid w:val="00815168"/>
    <w:rsid w:val="008332A5"/>
    <w:rsid w:val="008F0CEB"/>
    <w:rsid w:val="009F2594"/>
    <w:rsid w:val="00A32A4E"/>
    <w:rsid w:val="00A85EA1"/>
    <w:rsid w:val="00A97C89"/>
    <w:rsid w:val="00AF41AC"/>
    <w:rsid w:val="00B064D2"/>
    <w:rsid w:val="00BE44D1"/>
    <w:rsid w:val="00BE7E9A"/>
    <w:rsid w:val="00C06E70"/>
    <w:rsid w:val="00C85B2A"/>
    <w:rsid w:val="00D11FB4"/>
    <w:rsid w:val="00D21040"/>
    <w:rsid w:val="00D33E69"/>
    <w:rsid w:val="00D63599"/>
    <w:rsid w:val="00DB0380"/>
    <w:rsid w:val="00E01526"/>
    <w:rsid w:val="00F51D77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toshlanova</dc:creator>
  <cp:keywords/>
  <dc:description/>
  <cp:lastModifiedBy>toshlanova</cp:lastModifiedBy>
  <cp:revision>43</cp:revision>
  <cp:lastPrinted>2017-02-02T09:04:00Z</cp:lastPrinted>
  <dcterms:created xsi:type="dcterms:W3CDTF">2017-02-01T08:15:00Z</dcterms:created>
  <dcterms:modified xsi:type="dcterms:W3CDTF">2017-02-02T09:45:00Z</dcterms:modified>
</cp:coreProperties>
</file>